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109" w:rsidRDefault="00CF6CCE" w:rsidP="00CF6CCE">
      <w:pPr>
        <w:ind w:firstLine="0"/>
        <w:rPr>
          <w:rFonts w:ascii="Times New Roman" w:hAnsi="Times New Roman" w:cs="Times New Roman"/>
          <w:sz w:val="20"/>
          <w:szCs w:val="20"/>
        </w:rPr>
      </w:pPr>
      <w:r>
        <w:rPr>
          <w:rFonts w:ascii="Times New Roman" w:hAnsi="Times New Roman" w:cs="Times New Roman"/>
          <w:sz w:val="20"/>
          <w:szCs w:val="20"/>
        </w:rPr>
        <w:t xml:space="preserve">                                            SKETCH OF THE LIFE OF ANNA JOHANSEN DAHLE</w:t>
      </w:r>
    </w:p>
    <w:p w:rsidR="00CF6CCE" w:rsidRDefault="00CF6CCE" w:rsidP="00CF6CCE">
      <w:pPr>
        <w:ind w:firstLine="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By  Larry D. Christiansen</w:t>
      </w:r>
    </w:p>
    <w:p w:rsidR="00864663" w:rsidRDefault="00864663" w:rsidP="00864663">
      <w:pPr>
        <w:ind w:firstLine="0"/>
        <w:rPr>
          <w:rFonts w:ascii="Times New Roman" w:hAnsi="Times New Roman" w:cs="Times New Roman"/>
          <w:sz w:val="20"/>
          <w:szCs w:val="20"/>
        </w:rPr>
      </w:pPr>
      <w:r w:rsidRPr="003F5AC0">
        <w:rPr>
          <w:rFonts w:ascii="Times New Roman" w:hAnsi="Times New Roman" w:cs="Times New Roman"/>
          <w:sz w:val="20"/>
          <w:szCs w:val="20"/>
          <w:u w:val="single"/>
        </w:rPr>
        <w:t>Preface and Introduction</w:t>
      </w:r>
      <w:r>
        <w:rPr>
          <w:rFonts w:ascii="Times New Roman" w:hAnsi="Times New Roman" w:cs="Times New Roman"/>
          <w:sz w:val="20"/>
          <w:szCs w:val="20"/>
        </w:rPr>
        <w:t>:</w:t>
      </w:r>
    </w:p>
    <w:p w:rsidR="00864663" w:rsidRDefault="00864663" w:rsidP="00864663">
      <w:pPr>
        <w:pStyle w:val="EndnoteText"/>
        <w:ind w:left="720" w:hanging="720"/>
        <w:rPr>
          <w:iCs/>
          <w:sz w:val="18"/>
        </w:rPr>
      </w:pPr>
      <w:r>
        <w:t xml:space="preserve">        </w:t>
      </w:r>
      <w:r>
        <w:rPr>
          <w:iCs/>
          <w:sz w:val="18"/>
        </w:rPr>
        <w:t>A brief glimp</w:t>
      </w:r>
      <w:r w:rsidR="003F5AC0">
        <w:rPr>
          <w:iCs/>
          <w:sz w:val="18"/>
        </w:rPr>
        <w:t>se of the history of the Norway</w:t>
      </w:r>
      <w:r>
        <w:rPr>
          <w:iCs/>
          <w:sz w:val="18"/>
        </w:rPr>
        <w:t xml:space="preserve"> may be of some value as background.  The inhabitants of the Scandinavian </w:t>
      </w:r>
    </w:p>
    <w:p w:rsidR="00864663" w:rsidRDefault="000433BF" w:rsidP="00864663">
      <w:pPr>
        <w:pStyle w:val="EndnoteText"/>
        <w:ind w:left="720" w:hanging="720"/>
        <w:rPr>
          <w:iCs/>
          <w:sz w:val="18"/>
        </w:rPr>
      </w:pPr>
      <w:r>
        <w:rPr>
          <w:iCs/>
          <w:sz w:val="18"/>
        </w:rPr>
        <w:t>Peninsula found</w:t>
      </w:r>
      <w:r w:rsidR="00864663">
        <w:rPr>
          <w:iCs/>
          <w:sz w:val="18"/>
        </w:rPr>
        <w:t xml:space="preserve"> the easiest way to travel and communicate was via the sea.  In the 8</w:t>
      </w:r>
      <w:r w:rsidR="00864663" w:rsidRPr="00230E67">
        <w:rPr>
          <w:iCs/>
          <w:sz w:val="18"/>
          <w:vertAlign w:val="superscript"/>
        </w:rPr>
        <w:t>th</w:t>
      </w:r>
      <w:r w:rsidR="00864663">
        <w:rPr>
          <w:iCs/>
          <w:sz w:val="18"/>
        </w:rPr>
        <w:t xml:space="preserve"> century the people began to build ships of </w:t>
      </w:r>
    </w:p>
    <w:p w:rsidR="00864663" w:rsidRDefault="00864663" w:rsidP="00864663">
      <w:pPr>
        <w:pStyle w:val="EndnoteText"/>
        <w:ind w:left="720" w:hanging="720"/>
        <w:rPr>
          <w:iCs/>
          <w:sz w:val="18"/>
        </w:rPr>
      </w:pPr>
      <w:r>
        <w:rPr>
          <w:iCs/>
          <w:sz w:val="18"/>
        </w:rPr>
        <w:t xml:space="preserve">a larger size and sent them on expeditions to initiate the Viking Age.  The North Sea rovers were traders, explorers, colonizers </w:t>
      </w:r>
    </w:p>
    <w:p w:rsidR="00864663" w:rsidRDefault="000433BF" w:rsidP="00864663">
      <w:pPr>
        <w:pStyle w:val="EndnoteText"/>
        <w:ind w:left="720" w:hanging="720"/>
        <w:rPr>
          <w:iCs/>
          <w:sz w:val="18"/>
        </w:rPr>
      </w:pPr>
      <w:r>
        <w:rPr>
          <w:iCs/>
          <w:sz w:val="18"/>
        </w:rPr>
        <w:t>and plunders</w:t>
      </w:r>
      <w:r w:rsidR="00864663">
        <w:rPr>
          <w:iCs/>
          <w:sz w:val="18"/>
        </w:rPr>
        <w:t>.  The earliest non-Viking source to record such a raid came in 787 A.D. and by 793 the Viking</w:t>
      </w:r>
      <w:r w:rsidR="003F5AC0">
        <w:rPr>
          <w:iCs/>
          <w:sz w:val="18"/>
        </w:rPr>
        <w:t>s</w:t>
      </w:r>
      <w:r w:rsidR="00864663">
        <w:rPr>
          <w:iCs/>
          <w:sz w:val="18"/>
        </w:rPr>
        <w:t xml:space="preserve"> hit the British Isles.</w:t>
      </w:r>
    </w:p>
    <w:p w:rsidR="00864663" w:rsidRDefault="00864663" w:rsidP="00864663">
      <w:pPr>
        <w:pStyle w:val="EndnoteText"/>
        <w:ind w:left="720" w:hanging="720"/>
        <w:rPr>
          <w:iCs/>
          <w:sz w:val="18"/>
        </w:rPr>
      </w:pPr>
      <w:r>
        <w:rPr>
          <w:iCs/>
          <w:sz w:val="18"/>
        </w:rPr>
        <w:t>Norway was the</w:t>
      </w:r>
      <w:r w:rsidRPr="001E7C65">
        <w:rPr>
          <w:iCs/>
          <w:sz w:val="18"/>
        </w:rPr>
        <w:t xml:space="preserve"> main home of the </w:t>
      </w:r>
      <w:r>
        <w:rPr>
          <w:iCs/>
          <w:sz w:val="18"/>
        </w:rPr>
        <w:t xml:space="preserve">venturesome Vikings whose raids tapered </w:t>
      </w:r>
      <w:r w:rsidRPr="001E7C65">
        <w:rPr>
          <w:iCs/>
          <w:sz w:val="18"/>
        </w:rPr>
        <w:t>off following the adoption of Christi</w:t>
      </w:r>
      <w:r>
        <w:rPr>
          <w:iCs/>
          <w:sz w:val="18"/>
        </w:rPr>
        <w:t xml:space="preserve">anity in 994 </w:t>
      </w:r>
    </w:p>
    <w:p w:rsidR="00864663" w:rsidRDefault="00864663" w:rsidP="00864663">
      <w:pPr>
        <w:pStyle w:val="EndnoteText"/>
        <w:ind w:left="720" w:hanging="720"/>
        <w:rPr>
          <w:iCs/>
          <w:sz w:val="18"/>
        </w:rPr>
      </w:pPr>
      <w:r w:rsidRPr="001E7C65">
        <w:rPr>
          <w:iCs/>
          <w:sz w:val="18"/>
        </w:rPr>
        <w:t>A.D.</w:t>
      </w:r>
      <w:r>
        <w:rPr>
          <w:iCs/>
          <w:sz w:val="18"/>
        </w:rPr>
        <w:t xml:space="preserve">   </w:t>
      </w:r>
      <w:r w:rsidRPr="001E7C65">
        <w:rPr>
          <w:iCs/>
          <w:sz w:val="18"/>
        </w:rPr>
        <w:t>The traditional date fo</w:t>
      </w:r>
      <w:r>
        <w:rPr>
          <w:iCs/>
          <w:sz w:val="18"/>
        </w:rPr>
        <w:t>r</w:t>
      </w:r>
      <w:r w:rsidRPr="001E7C65">
        <w:rPr>
          <w:iCs/>
          <w:sz w:val="18"/>
        </w:rPr>
        <w:t xml:space="preserve"> the formation of the Kingdom of Norway came</w:t>
      </w:r>
      <w:r>
        <w:rPr>
          <w:iCs/>
          <w:sz w:val="18"/>
        </w:rPr>
        <w:t xml:space="preserve"> </w:t>
      </w:r>
      <w:r w:rsidRPr="001E7C65">
        <w:rPr>
          <w:iCs/>
          <w:sz w:val="18"/>
        </w:rPr>
        <w:t>in 872 A.D.</w:t>
      </w:r>
      <w:r>
        <w:rPr>
          <w:iCs/>
          <w:sz w:val="18"/>
        </w:rPr>
        <w:t xml:space="preserve"> </w:t>
      </w:r>
      <w:r w:rsidRPr="001E7C65">
        <w:rPr>
          <w:iCs/>
          <w:sz w:val="18"/>
        </w:rPr>
        <w:t>with the establishment of a heredit</w:t>
      </w:r>
      <w:r>
        <w:rPr>
          <w:iCs/>
          <w:sz w:val="18"/>
        </w:rPr>
        <w:t>a</w:t>
      </w:r>
      <w:r w:rsidRPr="001E7C65">
        <w:rPr>
          <w:iCs/>
          <w:sz w:val="18"/>
        </w:rPr>
        <w:t>ry</w:t>
      </w:r>
      <w:r>
        <w:rPr>
          <w:iCs/>
          <w:sz w:val="18"/>
        </w:rPr>
        <w:t xml:space="preserve"> </w:t>
      </w:r>
    </w:p>
    <w:p w:rsidR="00864663" w:rsidRDefault="00864663" w:rsidP="00864663">
      <w:pPr>
        <w:pStyle w:val="EndnoteText"/>
        <w:ind w:left="720" w:hanging="720"/>
        <w:rPr>
          <w:iCs/>
          <w:sz w:val="18"/>
        </w:rPr>
      </w:pPr>
      <w:r>
        <w:rPr>
          <w:iCs/>
          <w:sz w:val="18"/>
        </w:rPr>
        <w:t xml:space="preserve">kingdom.  Then came a period of expansion with settlements in Britain, Ireland, Faroe Islands, Iceland and Greenland, which was </w:t>
      </w:r>
    </w:p>
    <w:p w:rsidR="00864663" w:rsidRDefault="00864663" w:rsidP="00864663">
      <w:pPr>
        <w:pStyle w:val="EndnoteText"/>
        <w:ind w:left="720" w:hanging="720"/>
        <w:rPr>
          <w:iCs/>
          <w:sz w:val="18"/>
        </w:rPr>
      </w:pPr>
      <w:r>
        <w:rPr>
          <w:iCs/>
          <w:sz w:val="18"/>
        </w:rPr>
        <w:t xml:space="preserve">prompted by a fear of </w:t>
      </w:r>
      <w:r w:rsidR="000433BF">
        <w:rPr>
          <w:iCs/>
          <w:sz w:val="18"/>
        </w:rPr>
        <w:t>over-population at the home land</w:t>
      </w:r>
      <w:r w:rsidR="003F5AC0">
        <w:rPr>
          <w:iCs/>
          <w:sz w:val="18"/>
        </w:rPr>
        <w:t>.   Intermixed were</w:t>
      </w:r>
      <w:r>
        <w:rPr>
          <w:iCs/>
          <w:sz w:val="18"/>
        </w:rPr>
        <w:t xml:space="preserve"> civil war</w:t>
      </w:r>
      <w:r w:rsidR="003F5AC0">
        <w:rPr>
          <w:iCs/>
          <w:sz w:val="18"/>
        </w:rPr>
        <w:t xml:space="preserve">s </w:t>
      </w:r>
      <w:r>
        <w:rPr>
          <w:iCs/>
          <w:sz w:val="18"/>
        </w:rPr>
        <w:t xml:space="preserve">and competition by way of commercial </w:t>
      </w:r>
    </w:p>
    <w:p w:rsidR="000433BF" w:rsidRDefault="00864663" w:rsidP="00864663">
      <w:pPr>
        <w:pStyle w:val="EndnoteText"/>
        <w:ind w:left="720" w:hanging="720"/>
        <w:rPr>
          <w:iCs/>
          <w:sz w:val="18"/>
        </w:rPr>
      </w:pPr>
      <w:r>
        <w:rPr>
          <w:iCs/>
          <w:sz w:val="18"/>
        </w:rPr>
        <w:t xml:space="preserve">and defensive </w:t>
      </w:r>
      <w:r w:rsidR="000433BF">
        <w:rPr>
          <w:iCs/>
          <w:sz w:val="18"/>
        </w:rPr>
        <w:t>confederations and</w:t>
      </w:r>
      <w:r>
        <w:rPr>
          <w:iCs/>
          <w:sz w:val="18"/>
        </w:rPr>
        <w:t xml:space="preserve"> the spread of the Black Death which weakened the country. </w:t>
      </w:r>
      <w:r w:rsidR="000433BF">
        <w:rPr>
          <w:iCs/>
          <w:sz w:val="18"/>
        </w:rPr>
        <w:t xml:space="preserve">  </w:t>
      </w:r>
      <w:r>
        <w:rPr>
          <w:iCs/>
          <w:sz w:val="18"/>
        </w:rPr>
        <w:t xml:space="preserve">In 1380 A.D. Norway was </w:t>
      </w:r>
    </w:p>
    <w:p w:rsidR="000433BF" w:rsidRDefault="000433BF" w:rsidP="000433BF">
      <w:pPr>
        <w:pStyle w:val="EndnoteText"/>
        <w:ind w:left="720" w:hanging="720"/>
        <w:rPr>
          <w:iCs/>
          <w:sz w:val="18"/>
        </w:rPr>
      </w:pPr>
      <w:r>
        <w:rPr>
          <w:iCs/>
          <w:sz w:val="18"/>
        </w:rPr>
        <w:t>absorbed</w:t>
      </w:r>
      <w:r w:rsidRPr="001E7C65">
        <w:rPr>
          <w:iCs/>
          <w:sz w:val="18"/>
        </w:rPr>
        <w:t xml:space="preserve"> into</w:t>
      </w:r>
      <w:r w:rsidR="00864663" w:rsidRPr="001E7C65">
        <w:rPr>
          <w:iCs/>
          <w:sz w:val="18"/>
        </w:rPr>
        <w:t xml:space="preserve"> a union with Denmark that last</w:t>
      </w:r>
      <w:r w:rsidR="00864663">
        <w:rPr>
          <w:iCs/>
          <w:sz w:val="18"/>
        </w:rPr>
        <w:t>ed</w:t>
      </w:r>
      <w:r w:rsidR="00864663" w:rsidRPr="001E7C65">
        <w:rPr>
          <w:iCs/>
          <w:sz w:val="18"/>
        </w:rPr>
        <w:t xml:space="preserve"> mo</w:t>
      </w:r>
      <w:r w:rsidR="00864663">
        <w:rPr>
          <w:iCs/>
          <w:sz w:val="18"/>
        </w:rPr>
        <w:t xml:space="preserve">re than four </w:t>
      </w:r>
      <w:r w:rsidR="00864663" w:rsidRPr="001E7C65">
        <w:rPr>
          <w:iCs/>
          <w:sz w:val="18"/>
        </w:rPr>
        <w:t xml:space="preserve">centuries and ended when the country sided with the losing side </w:t>
      </w:r>
      <w:r w:rsidR="00864663">
        <w:rPr>
          <w:iCs/>
          <w:sz w:val="18"/>
        </w:rPr>
        <w:t xml:space="preserve">in </w:t>
      </w:r>
    </w:p>
    <w:p w:rsidR="00E459E0" w:rsidRDefault="00864663" w:rsidP="000433BF">
      <w:pPr>
        <w:pStyle w:val="EndnoteText"/>
        <w:ind w:left="720" w:hanging="720"/>
        <w:rPr>
          <w:iCs/>
          <w:sz w:val="18"/>
        </w:rPr>
      </w:pPr>
      <w:r>
        <w:rPr>
          <w:iCs/>
          <w:sz w:val="18"/>
        </w:rPr>
        <w:t xml:space="preserve">the </w:t>
      </w:r>
      <w:r w:rsidRPr="001E7C65">
        <w:rPr>
          <w:iCs/>
          <w:sz w:val="18"/>
        </w:rPr>
        <w:t>Napoleonic Wars</w:t>
      </w:r>
      <w:r w:rsidR="003F5AC0">
        <w:rPr>
          <w:iCs/>
          <w:sz w:val="18"/>
        </w:rPr>
        <w:t xml:space="preserve"> in</w:t>
      </w:r>
      <w:r w:rsidRPr="001E7C65">
        <w:rPr>
          <w:iCs/>
          <w:sz w:val="18"/>
        </w:rPr>
        <w:t xml:space="preserve"> 1814.  Denmark was forced </w:t>
      </w:r>
      <w:r w:rsidR="000433BF">
        <w:rPr>
          <w:iCs/>
          <w:sz w:val="18"/>
        </w:rPr>
        <w:t>to cede Norway to Sweden under</w:t>
      </w:r>
      <w:r>
        <w:rPr>
          <w:iCs/>
          <w:sz w:val="18"/>
        </w:rPr>
        <w:t xml:space="preserve"> </w:t>
      </w:r>
      <w:r w:rsidRPr="001E7C65">
        <w:rPr>
          <w:iCs/>
          <w:sz w:val="18"/>
        </w:rPr>
        <w:t xml:space="preserve">the Treaty of Kiel in 1814. </w:t>
      </w:r>
      <w:r>
        <w:rPr>
          <w:iCs/>
          <w:sz w:val="18"/>
        </w:rPr>
        <w:t xml:space="preserve">  </w:t>
      </w:r>
      <w:r w:rsidR="00E459E0">
        <w:rPr>
          <w:iCs/>
          <w:sz w:val="18"/>
        </w:rPr>
        <w:t>Th</w:t>
      </w:r>
      <w:r w:rsidR="00CC79BE">
        <w:rPr>
          <w:iCs/>
          <w:sz w:val="18"/>
        </w:rPr>
        <w:t>e</w:t>
      </w:r>
    </w:p>
    <w:p w:rsidR="00E459E0" w:rsidRDefault="00864663" w:rsidP="00E459E0">
      <w:pPr>
        <w:pStyle w:val="EndnoteText"/>
        <w:ind w:left="720" w:hanging="720"/>
        <w:rPr>
          <w:iCs/>
          <w:sz w:val="18"/>
        </w:rPr>
      </w:pPr>
      <w:r w:rsidRPr="001E7C65">
        <w:rPr>
          <w:iCs/>
          <w:sz w:val="18"/>
        </w:rPr>
        <w:t>Norwegian holdings of G</w:t>
      </w:r>
      <w:r>
        <w:rPr>
          <w:iCs/>
          <w:sz w:val="18"/>
        </w:rPr>
        <w:t>reenland, Iceland and the Faroe</w:t>
      </w:r>
      <w:r w:rsidRPr="001E7C65">
        <w:rPr>
          <w:iCs/>
          <w:sz w:val="18"/>
        </w:rPr>
        <w:t xml:space="preserve"> Island became Dani</w:t>
      </w:r>
      <w:r>
        <w:rPr>
          <w:iCs/>
          <w:sz w:val="18"/>
        </w:rPr>
        <w:t xml:space="preserve">sh.  The end result was a short </w:t>
      </w:r>
      <w:r w:rsidRPr="001E7C65">
        <w:rPr>
          <w:iCs/>
          <w:sz w:val="18"/>
        </w:rPr>
        <w:t xml:space="preserve">war with </w:t>
      </w:r>
      <w:r>
        <w:rPr>
          <w:iCs/>
          <w:sz w:val="18"/>
        </w:rPr>
        <w:t xml:space="preserve">Sweden </w:t>
      </w:r>
      <w:r w:rsidRPr="001E7C65">
        <w:rPr>
          <w:iCs/>
          <w:sz w:val="18"/>
        </w:rPr>
        <w:t xml:space="preserve">and </w:t>
      </w:r>
    </w:p>
    <w:p w:rsidR="00E459E0" w:rsidRDefault="00864663" w:rsidP="00E459E0">
      <w:pPr>
        <w:pStyle w:val="EndnoteText"/>
        <w:ind w:left="720" w:hanging="720"/>
        <w:rPr>
          <w:iCs/>
          <w:sz w:val="18"/>
        </w:rPr>
      </w:pPr>
      <w:r w:rsidRPr="001E7C65">
        <w:rPr>
          <w:iCs/>
          <w:sz w:val="18"/>
        </w:rPr>
        <w:t xml:space="preserve">there </w:t>
      </w:r>
      <w:r w:rsidR="00E459E0">
        <w:rPr>
          <w:iCs/>
          <w:sz w:val="18"/>
        </w:rPr>
        <w:t xml:space="preserve"> </w:t>
      </w:r>
      <w:r w:rsidRPr="001E7C65">
        <w:rPr>
          <w:iCs/>
          <w:sz w:val="18"/>
        </w:rPr>
        <w:t>developed</w:t>
      </w:r>
      <w:r>
        <w:rPr>
          <w:iCs/>
          <w:sz w:val="18"/>
        </w:rPr>
        <w:t xml:space="preserve"> a union of Sweden and Norway</w:t>
      </w:r>
      <w:r w:rsidRPr="001E7C65">
        <w:rPr>
          <w:iCs/>
          <w:sz w:val="18"/>
        </w:rPr>
        <w:t xml:space="preserve">. </w:t>
      </w:r>
      <w:r>
        <w:rPr>
          <w:iCs/>
          <w:sz w:val="18"/>
        </w:rPr>
        <w:t xml:space="preserve">  </w:t>
      </w:r>
      <w:r w:rsidRPr="001E7C65">
        <w:rPr>
          <w:iCs/>
          <w:sz w:val="18"/>
        </w:rPr>
        <w:t>T</w:t>
      </w:r>
      <w:r w:rsidR="000433BF">
        <w:rPr>
          <w:iCs/>
          <w:sz w:val="18"/>
        </w:rPr>
        <w:t xml:space="preserve">he union persisted until 1905, </w:t>
      </w:r>
      <w:r>
        <w:rPr>
          <w:iCs/>
          <w:sz w:val="18"/>
        </w:rPr>
        <w:t xml:space="preserve">when Sweden </w:t>
      </w:r>
      <w:r w:rsidRPr="001E7C65">
        <w:rPr>
          <w:iCs/>
          <w:sz w:val="18"/>
        </w:rPr>
        <w:t xml:space="preserve">recognized Norwegian </w:t>
      </w:r>
    </w:p>
    <w:p w:rsidR="00E459E0" w:rsidRDefault="00864663" w:rsidP="00E459E0">
      <w:pPr>
        <w:pStyle w:val="EndnoteText"/>
        <w:ind w:left="720" w:hanging="720"/>
        <w:rPr>
          <w:iCs/>
          <w:sz w:val="18"/>
        </w:rPr>
      </w:pPr>
      <w:r w:rsidRPr="001E7C65">
        <w:rPr>
          <w:iCs/>
          <w:sz w:val="18"/>
        </w:rPr>
        <w:t xml:space="preserve">independence. </w:t>
      </w:r>
      <w:r>
        <w:rPr>
          <w:iCs/>
          <w:sz w:val="18"/>
        </w:rPr>
        <w:t xml:space="preserve">  </w:t>
      </w:r>
      <w:r w:rsidR="000433BF">
        <w:rPr>
          <w:iCs/>
          <w:sz w:val="18"/>
        </w:rPr>
        <w:t>The story</w:t>
      </w:r>
      <w:r>
        <w:rPr>
          <w:iCs/>
          <w:sz w:val="18"/>
        </w:rPr>
        <w:t xml:space="preserve"> that follows comes about midway in the union of Sweden and Norwa</w:t>
      </w:r>
      <w:r w:rsidR="00E459E0">
        <w:rPr>
          <w:iCs/>
          <w:sz w:val="18"/>
        </w:rPr>
        <w:t xml:space="preserve">y period whereby Norway had its </w:t>
      </w:r>
    </w:p>
    <w:p w:rsidR="00E459E0" w:rsidRDefault="00864663" w:rsidP="00E459E0">
      <w:pPr>
        <w:pStyle w:val="EndnoteText"/>
        <w:ind w:left="720" w:hanging="720"/>
        <w:rPr>
          <w:iCs/>
          <w:sz w:val="18"/>
        </w:rPr>
      </w:pPr>
      <w:r>
        <w:rPr>
          <w:iCs/>
          <w:sz w:val="18"/>
        </w:rPr>
        <w:t>own constitution and controlled most aspects of the people lives</w:t>
      </w:r>
      <w:r w:rsidR="00303909">
        <w:rPr>
          <w:iCs/>
          <w:sz w:val="18"/>
        </w:rPr>
        <w:t>,</w:t>
      </w:r>
      <w:r>
        <w:rPr>
          <w:iCs/>
          <w:sz w:val="18"/>
        </w:rPr>
        <w:t xml:space="preserve"> except foreign policy.   The Viking </w:t>
      </w:r>
      <w:r w:rsidR="00E459E0">
        <w:rPr>
          <w:iCs/>
          <w:sz w:val="18"/>
        </w:rPr>
        <w:t xml:space="preserve">language, Old Norse, </w:t>
      </w:r>
    </w:p>
    <w:p w:rsidR="00864663" w:rsidRPr="00864663" w:rsidRDefault="00864663" w:rsidP="00E459E0">
      <w:pPr>
        <w:pStyle w:val="EndnoteText"/>
        <w:ind w:left="720" w:hanging="720"/>
        <w:rPr>
          <w:iCs/>
          <w:sz w:val="18"/>
        </w:rPr>
      </w:pPr>
      <w:r w:rsidRPr="00230E67">
        <w:rPr>
          <w:iCs/>
          <w:sz w:val="18"/>
        </w:rPr>
        <w:t>became the mother-tongue of</w:t>
      </w:r>
      <w:r>
        <w:rPr>
          <w:iCs/>
          <w:sz w:val="18"/>
        </w:rPr>
        <w:t xml:space="preserve"> present-day Nordic languages. </w:t>
      </w:r>
    </w:p>
    <w:p w:rsidR="002A0514" w:rsidRDefault="002A0514" w:rsidP="002A0514">
      <w:pPr>
        <w:pStyle w:val="EndnoteText"/>
        <w:ind w:left="720" w:hanging="720"/>
        <w:rPr>
          <w:iCs/>
          <w:sz w:val="18"/>
        </w:rPr>
      </w:pPr>
      <w:r>
        <w:rPr>
          <w:iCs/>
          <w:sz w:val="18"/>
        </w:rPr>
        <w:t xml:space="preserve">      </w:t>
      </w:r>
      <w:r w:rsidR="00CF6CCE">
        <w:rPr>
          <w:iCs/>
          <w:sz w:val="18"/>
        </w:rPr>
        <w:t xml:space="preserve">  </w:t>
      </w:r>
      <w:r>
        <w:rPr>
          <w:iCs/>
          <w:sz w:val="18"/>
        </w:rPr>
        <w:t xml:space="preserve"> In regard to geography, Norway on the western</w:t>
      </w:r>
      <w:r w:rsidR="00303909">
        <w:rPr>
          <w:iCs/>
          <w:sz w:val="18"/>
        </w:rPr>
        <w:t>’s</w:t>
      </w:r>
      <w:r>
        <w:rPr>
          <w:iCs/>
          <w:sz w:val="18"/>
        </w:rPr>
        <w:t xml:space="preserve"> </w:t>
      </w:r>
      <w:r w:rsidR="000433BF">
        <w:rPr>
          <w:iCs/>
          <w:sz w:val="18"/>
        </w:rPr>
        <w:t xml:space="preserve">side </w:t>
      </w:r>
      <w:r w:rsidR="000433BF" w:rsidRPr="00E110D1">
        <w:rPr>
          <w:iCs/>
          <w:sz w:val="18"/>
        </w:rPr>
        <w:t>of</w:t>
      </w:r>
      <w:r>
        <w:rPr>
          <w:iCs/>
          <w:sz w:val="18"/>
        </w:rPr>
        <w:t xml:space="preserve"> the Scandinavian Peninsula has a</w:t>
      </w:r>
      <w:r w:rsidRPr="00E110D1">
        <w:rPr>
          <w:iCs/>
          <w:sz w:val="18"/>
        </w:rPr>
        <w:t xml:space="preserve"> rugged coastline, broken by </w:t>
      </w:r>
      <w:r w:rsidR="00CF6CCE">
        <w:rPr>
          <w:iCs/>
          <w:sz w:val="18"/>
        </w:rPr>
        <w:t>vast</w:t>
      </w:r>
    </w:p>
    <w:p w:rsidR="00303909" w:rsidRDefault="002A0514" w:rsidP="00303909">
      <w:pPr>
        <w:pStyle w:val="EndnoteText"/>
        <w:ind w:left="720" w:hanging="720"/>
        <w:rPr>
          <w:iCs/>
          <w:sz w:val="18"/>
        </w:rPr>
      </w:pPr>
      <w:r>
        <w:rPr>
          <w:iCs/>
          <w:sz w:val="18"/>
        </w:rPr>
        <w:t xml:space="preserve">fjords and </w:t>
      </w:r>
      <w:r w:rsidR="000433BF">
        <w:rPr>
          <w:iCs/>
          <w:sz w:val="18"/>
        </w:rPr>
        <w:t>thousands of</w:t>
      </w:r>
      <w:r w:rsidRPr="00E110D1">
        <w:rPr>
          <w:iCs/>
          <w:sz w:val="18"/>
        </w:rPr>
        <w:t xml:space="preserve"> island</w:t>
      </w:r>
      <w:r w:rsidR="00303909">
        <w:rPr>
          <w:iCs/>
          <w:sz w:val="18"/>
        </w:rPr>
        <w:t>s, stretches 16,000 miles</w:t>
      </w:r>
      <w:r>
        <w:rPr>
          <w:iCs/>
          <w:sz w:val="18"/>
        </w:rPr>
        <w:t xml:space="preserve">, and its </w:t>
      </w:r>
      <w:r w:rsidRPr="00E110D1">
        <w:rPr>
          <w:iCs/>
          <w:sz w:val="18"/>
        </w:rPr>
        <w:t xml:space="preserve">eastern and northern border is shared with Sweden, Finland and </w:t>
      </w:r>
    </w:p>
    <w:p w:rsidR="00303909" w:rsidRDefault="002A0514" w:rsidP="00303909">
      <w:pPr>
        <w:pStyle w:val="EndnoteText"/>
        <w:ind w:left="720" w:hanging="720"/>
        <w:rPr>
          <w:iCs/>
          <w:sz w:val="18"/>
        </w:rPr>
      </w:pPr>
      <w:r w:rsidRPr="00E110D1">
        <w:rPr>
          <w:iCs/>
          <w:sz w:val="18"/>
        </w:rPr>
        <w:t>Russia</w:t>
      </w:r>
      <w:r>
        <w:rPr>
          <w:iCs/>
          <w:sz w:val="18"/>
        </w:rPr>
        <w:t xml:space="preserve">.   Much of the country is dominated by mountainous </w:t>
      </w:r>
      <w:r w:rsidR="00303909">
        <w:rPr>
          <w:iCs/>
          <w:sz w:val="18"/>
        </w:rPr>
        <w:t xml:space="preserve"> </w:t>
      </w:r>
      <w:r w:rsidR="000433BF">
        <w:rPr>
          <w:iCs/>
          <w:sz w:val="18"/>
        </w:rPr>
        <w:t>(32% of the mainland</w:t>
      </w:r>
      <w:r>
        <w:rPr>
          <w:iCs/>
          <w:sz w:val="18"/>
        </w:rPr>
        <w:t xml:space="preserve"> is </w:t>
      </w:r>
      <w:r w:rsidRPr="00201246">
        <w:rPr>
          <w:iCs/>
          <w:sz w:val="18"/>
        </w:rPr>
        <w:t>l</w:t>
      </w:r>
      <w:r>
        <w:rPr>
          <w:iCs/>
          <w:sz w:val="18"/>
        </w:rPr>
        <w:t xml:space="preserve">ocated above the tree line)  or high steep </w:t>
      </w:r>
    </w:p>
    <w:p w:rsidR="00303909" w:rsidRDefault="00CC79BE" w:rsidP="00303909">
      <w:pPr>
        <w:pStyle w:val="EndnoteText"/>
        <w:ind w:left="720" w:hanging="720"/>
        <w:rPr>
          <w:iCs/>
          <w:sz w:val="18"/>
        </w:rPr>
      </w:pPr>
      <w:r>
        <w:rPr>
          <w:iCs/>
          <w:sz w:val="18"/>
        </w:rPr>
        <w:t>t</w:t>
      </w:r>
      <w:r w:rsidR="002A0514">
        <w:rPr>
          <w:iCs/>
          <w:sz w:val="18"/>
        </w:rPr>
        <w:t>errain</w:t>
      </w:r>
      <w:r w:rsidR="00303909">
        <w:rPr>
          <w:iCs/>
          <w:sz w:val="18"/>
        </w:rPr>
        <w:t xml:space="preserve">, </w:t>
      </w:r>
      <w:r w:rsidR="002A0514">
        <w:rPr>
          <w:iCs/>
          <w:sz w:val="18"/>
        </w:rPr>
        <w:t xml:space="preserve"> especially along the many fjords.  The northernmost </w:t>
      </w:r>
      <w:r w:rsidR="00303909">
        <w:rPr>
          <w:iCs/>
          <w:sz w:val="18"/>
        </w:rPr>
        <w:t xml:space="preserve"> </w:t>
      </w:r>
      <w:r w:rsidR="002A0514">
        <w:rPr>
          <w:iCs/>
          <w:sz w:val="18"/>
        </w:rPr>
        <w:t xml:space="preserve">part </w:t>
      </w:r>
      <w:r w:rsidR="000433BF">
        <w:rPr>
          <w:iCs/>
          <w:sz w:val="18"/>
        </w:rPr>
        <w:t>has a mostly maritime s</w:t>
      </w:r>
      <w:r w:rsidR="002A0514">
        <w:rPr>
          <w:iCs/>
          <w:sz w:val="18"/>
        </w:rPr>
        <w:t xml:space="preserve">ubarctic climate and an Arctic tundra </w:t>
      </w:r>
    </w:p>
    <w:p w:rsidR="00303909" w:rsidRDefault="002A0514" w:rsidP="00303909">
      <w:pPr>
        <w:pStyle w:val="EndnoteText"/>
        <w:ind w:left="720" w:hanging="720"/>
        <w:rPr>
          <w:iCs/>
          <w:sz w:val="18"/>
        </w:rPr>
      </w:pPr>
      <w:r>
        <w:rPr>
          <w:iCs/>
          <w:sz w:val="18"/>
        </w:rPr>
        <w:t>climate.  The landform cons</w:t>
      </w:r>
      <w:r w:rsidR="000433BF">
        <w:rPr>
          <w:iCs/>
          <w:sz w:val="18"/>
        </w:rPr>
        <w:t xml:space="preserve">ists of elevated plateaus, deep </w:t>
      </w:r>
      <w:r>
        <w:rPr>
          <w:iCs/>
          <w:sz w:val="18"/>
        </w:rPr>
        <w:t xml:space="preserve">forested valleys and a few remaining glaciers (the largest in continental </w:t>
      </w:r>
    </w:p>
    <w:p w:rsidR="00303909" w:rsidRDefault="002A0514" w:rsidP="00303909">
      <w:pPr>
        <w:pStyle w:val="EndnoteText"/>
        <w:ind w:left="720" w:hanging="720"/>
        <w:rPr>
          <w:iCs/>
          <w:sz w:val="18"/>
        </w:rPr>
      </w:pPr>
      <w:r>
        <w:rPr>
          <w:iCs/>
          <w:sz w:val="18"/>
        </w:rPr>
        <w:t xml:space="preserve">Europe). </w:t>
      </w:r>
      <w:r w:rsidR="00303909">
        <w:rPr>
          <w:iCs/>
          <w:sz w:val="18"/>
        </w:rPr>
        <w:t xml:space="preserve"> The country’s elongated shape </w:t>
      </w:r>
      <w:r>
        <w:rPr>
          <w:iCs/>
          <w:sz w:val="18"/>
        </w:rPr>
        <w:t xml:space="preserve"> somewhat concea</w:t>
      </w:r>
      <w:r w:rsidR="00303909">
        <w:rPr>
          <w:iCs/>
          <w:sz w:val="18"/>
        </w:rPr>
        <w:t>ls</w:t>
      </w:r>
      <w:r>
        <w:rPr>
          <w:iCs/>
          <w:sz w:val="18"/>
        </w:rPr>
        <w:t xml:space="preserve"> its size for the contiguous area is slightly larger than the State of </w:t>
      </w:r>
    </w:p>
    <w:p w:rsidR="00303909" w:rsidRDefault="002A0514" w:rsidP="00303909">
      <w:pPr>
        <w:pStyle w:val="EndnoteText"/>
        <w:ind w:left="720" w:hanging="720"/>
        <w:rPr>
          <w:iCs/>
          <w:sz w:val="18"/>
        </w:rPr>
      </w:pPr>
      <w:r>
        <w:rPr>
          <w:iCs/>
          <w:sz w:val="18"/>
        </w:rPr>
        <w:t xml:space="preserve">New Mexico. </w:t>
      </w:r>
      <w:r w:rsidRPr="005C1165">
        <w:rPr>
          <w:iCs/>
          <w:sz w:val="18"/>
        </w:rPr>
        <w:t>The climate of Norway is much more temperate than expected for such</w:t>
      </w:r>
      <w:r>
        <w:rPr>
          <w:iCs/>
          <w:sz w:val="18"/>
        </w:rPr>
        <w:t xml:space="preserve"> high latitudes; this is mainly </w:t>
      </w:r>
      <w:r w:rsidRPr="005C1165">
        <w:rPr>
          <w:iCs/>
          <w:sz w:val="18"/>
        </w:rPr>
        <w:t xml:space="preserve">due to the </w:t>
      </w:r>
    </w:p>
    <w:p w:rsidR="004349B2" w:rsidRDefault="002A0514" w:rsidP="00303909">
      <w:pPr>
        <w:pStyle w:val="EndnoteText"/>
        <w:ind w:left="720" w:hanging="720"/>
        <w:rPr>
          <w:iCs/>
          <w:sz w:val="18"/>
        </w:rPr>
      </w:pPr>
      <w:r>
        <w:rPr>
          <w:iCs/>
          <w:sz w:val="18"/>
        </w:rPr>
        <w:t>Gulf Stream (</w:t>
      </w:r>
      <w:r w:rsidRPr="005C1165">
        <w:rPr>
          <w:iCs/>
          <w:sz w:val="18"/>
        </w:rPr>
        <w:t>North Atlantic Current with its extension the Norwegian Current</w:t>
      </w:r>
      <w:r>
        <w:rPr>
          <w:iCs/>
          <w:sz w:val="18"/>
        </w:rPr>
        <w:t xml:space="preserve">) </w:t>
      </w:r>
      <w:r w:rsidRPr="005C1165">
        <w:rPr>
          <w:iCs/>
          <w:sz w:val="18"/>
        </w:rPr>
        <w:t xml:space="preserve"> raising the air temperature</w:t>
      </w:r>
      <w:r>
        <w:rPr>
          <w:iCs/>
          <w:sz w:val="18"/>
        </w:rPr>
        <w:t xml:space="preserve">.  Only about three per </w:t>
      </w:r>
    </w:p>
    <w:p w:rsidR="004349B2" w:rsidRDefault="002A0514" w:rsidP="004349B2">
      <w:pPr>
        <w:pStyle w:val="EndnoteText"/>
        <w:ind w:left="720" w:hanging="720"/>
        <w:rPr>
          <w:iCs/>
          <w:sz w:val="18"/>
        </w:rPr>
      </w:pPr>
      <w:r>
        <w:rPr>
          <w:iCs/>
          <w:sz w:val="18"/>
        </w:rPr>
        <w:t>cent of the land is considered arable thus agriculture was practiced in small amounts  due to the land form an</w:t>
      </w:r>
      <w:r w:rsidR="00CF6CCE">
        <w:rPr>
          <w:iCs/>
          <w:sz w:val="18"/>
        </w:rPr>
        <w:t>d a</w:t>
      </w:r>
      <w:r>
        <w:rPr>
          <w:iCs/>
          <w:sz w:val="18"/>
        </w:rPr>
        <w:t xml:space="preserve"> short growing </w:t>
      </w:r>
    </w:p>
    <w:p w:rsidR="004349B2" w:rsidRDefault="002A0514" w:rsidP="004349B2">
      <w:pPr>
        <w:pStyle w:val="EndnoteText"/>
        <w:ind w:left="720" w:hanging="720"/>
        <w:rPr>
          <w:iCs/>
          <w:sz w:val="18"/>
        </w:rPr>
      </w:pPr>
      <w:r>
        <w:rPr>
          <w:iCs/>
          <w:sz w:val="18"/>
        </w:rPr>
        <w:t>season.  All taken in</w:t>
      </w:r>
      <w:r w:rsidR="004349B2">
        <w:rPr>
          <w:iCs/>
          <w:sz w:val="18"/>
        </w:rPr>
        <w:t>to</w:t>
      </w:r>
      <w:r>
        <w:rPr>
          <w:iCs/>
          <w:sz w:val="18"/>
        </w:rPr>
        <w:t xml:space="preserve"> consideration</w:t>
      </w:r>
      <w:r w:rsidR="004349B2">
        <w:rPr>
          <w:iCs/>
          <w:sz w:val="18"/>
        </w:rPr>
        <w:t xml:space="preserve">, </w:t>
      </w:r>
      <w:r>
        <w:rPr>
          <w:iCs/>
          <w:sz w:val="18"/>
        </w:rPr>
        <w:t xml:space="preserve"> it is not surprising that Norway is the second least populated count</w:t>
      </w:r>
      <w:r w:rsidR="004349B2">
        <w:rPr>
          <w:iCs/>
          <w:sz w:val="18"/>
        </w:rPr>
        <w:t>r</w:t>
      </w:r>
      <w:r>
        <w:rPr>
          <w:iCs/>
          <w:sz w:val="18"/>
        </w:rPr>
        <w:t xml:space="preserve">y in Europe, and only </w:t>
      </w:r>
    </w:p>
    <w:p w:rsidR="004349B2" w:rsidRDefault="002A0514" w:rsidP="004349B2">
      <w:pPr>
        <w:pStyle w:val="EndnoteText"/>
        <w:ind w:left="720" w:hanging="720"/>
        <w:rPr>
          <w:iCs/>
          <w:sz w:val="18"/>
        </w:rPr>
      </w:pPr>
      <w:r>
        <w:rPr>
          <w:iCs/>
          <w:sz w:val="18"/>
        </w:rPr>
        <w:t>Iceland and Finland have less arable land than Norway.  The best farming area was in the south</w:t>
      </w:r>
      <w:r w:rsidR="004349B2">
        <w:rPr>
          <w:iCs/>
          <w:sz w:val="18"/>
        </w:rPr>
        <w:t xml:space="preserve"> central plateau slope into the </w:t>
      </w:r>
    </w:p>
    <w:p w:rsidR="004349B2" w:rsidRDefault="002A0514" w:rsidP="004349B2">
      <w:pPr>
        <w:pStyle w:val="EndnoteText"/>
        <w:ind w:left="720" w:hanging="720"/>
        <w:rPr>
          <w:iCs/>
          <w:sz w:val="18"/>
        </w:rPr>
      </w:pPr>
      <w:r>
        <w:rPr>
          <w:iCs/>
          <w:sz w:val="18"/>
        </w:rPr>
        <w:t>Trondelag, a hilly an</w:t>
      </w:r>
      <w:r w:rsidR="004349B2">
        <w:rPr>
          <w:iCs/>
          <w:sz w:val="18"/>
        </w:rPr>
        <w:t>d mountainous region with strip</w:t>
      </w:r>
      <w:r>
        <w:rPr>
          <w:iCs/>
          <w:sz w:val="18"/>
        </w:rPr>
        <w:t xml:space="preserve">s of  fertile land on the edges of Trondheim Fjord.  But further to the south </w:t>
      </w:r>
    </w:p>
    <w:p w:rsidR="004349B2" w:rsidRDefault="002A0514" w:rsidP="004349B2">
      <w:pPr>
        <w:pStyle w:val="EndnoteText"/>
        <w:ind w:left="720" w:hanging="720"/>
        <w:rPr>
          <w:iCs/>
          <w:sz w:val="18"/>
        </w:rPr>
      </w:pPr>
      <w:r>
        <w:rPr>
          <w:iCs/>
          <w:sz w:val="18"/>
        </w:rPr>
        <w:t>were additional lands foun</w:t>
      </w:r>
      <w:r w:rsidR="00EE4AE8">
        <w:rPr>
          <w:iCs/>
          <w:sz w:val="18"/>
        </w:rPr>
        <w:t xml:space="preserve">d  along the southern coast and </w:t>
      </w:r>
      <w:r w:rsidR="004349B2">
        <w:rPr>
          <w:iCs/>
          <w:sz w:val="18"/>
        </w:rPr>
        <w:t xml:space="preserve"> </w:t>
      </w:r>
      <w:r>
        <w:rPr>
          <w:iCs/>
          <w:sz w:val="18"/>
        </w:rPr>
        <w:t xml:space="preserve">fjords. </w:t>
      </w:r>
      <w:r w:rsidR="00CF6CCE">
        <w:rPr>
          <w:iCs/>
          <w:sz w:val="18"/>
        </w:rPr>
        <w:t xml:space="preserve"> Hardanger </w:t>
      </w:r>
      <w:r w:rsidR="00CF6CCE" w:rsidRPr="00CF6CCE">
        <w:rPr>
          <w:iCs/>
          <w:sz w:val="18"/>
        </w:rPr>
        <w:t>Fjo</w:t>
      </w:r>
      <w:r w:rsidR="00EE4AE8">
        <w:rPr>
          <w:iCs/>
          <w:sz w:val="18"/>
        </w:rPr>
        <w:t xml:space="preserve">rd area </w:t>
      </w:r>
      <w:r w:rsidR="00CF6CCE">
        <w:rPr>
          <w:iCs/>
          <w:sz w:val="18"/>
        </w:rPr>
        <w:t>has been a fruit-grow</w:t>
      </w:r>
      <w:r w:rsidR="00CF6CCE" w:rsidRPr="00CF6CCE">
        <w:rPr>
          <w:iCs/>
          <w:sz w:val="18"/>
        </w:rPr>
        <w:t xml:space="preserve">ing region since the </w:t>
      </w:r>
    </w:p>
    <w:p w:rsidR="002A0514" w:rsidRDefault="00CF6CCE" w:rsidP="004349B2">
      <w:pPr>
        <w:pStyle w:val="EndnoteText"/>
        <w:ind w:left="720" w:hanging="720"/>
        <w:rPr>
          <w:iCs/>
          <w:sz w:val="18"/>
        </w:rPr>
      </w:pPr>
      <w:r w:rsidRPr="00CF6CCE">
        <w:rPr>
          <w:iCs/>
          <w:sz w:val="18"/>
        </w:rPr>
        <w:t>14th century.</w:t>
      </w:r>
      <w:r w:rsidR="002A0514">
        <w:rPr>
          <w:iCs/>
          <w:sz w:val="18"/>
        </w:rPr>
        <w:t xml:space="preserve"> </w:t>
      </w:r>
      <w:r w:rsidR="00EE4AE8">
        <w:rPr>
          <w:iCs/>
          <w:sz w:val="18"/>
        </w:rPr>
        <w:t xml:space="preserve">  </w:t>
      </w:r>
      <w:r w:rsidR="002A0514">
        <w:rPr>
          <w:iCs/>
          <w:sz w:val="18"/>
        </w:rPr>
        <w:t xml:space="preserve">In this latter region particular attention will </w:t>
      </w:r>
      <w:r w:rsidR="004349B2">
        <w:rPr>
          <w:iCs/>
          <w:sz w:val="18"/>
        </w:rPr>
        <w:t xml:space="preserve"> </w:t>
      </w:r>
      <w:r w:rsidR="002A0514">
        <w:rPr>
          <w:iCs/>
          <w:sz w:val="18"/>
        </w:rPr>
        <w:t xml:space="preserve">be focused upon a coastal area in and near Bergen.                      </w:t>
      </w:r>
    </w:p>
    <w:p w:rsidR="002A0514" w:rsidRDefault="002A0514" w:rsidP="002A0514">
      <w:pPr>
        <w:pStyle w:val="EndnoteText"/>
        <w:ind w:left="720" w:hanging="720"/>
        <w:rPr>
          <w:iCs/>
          <w:sz w:val="18"/>
        </w:rPr>
      </w:pPr>
      <w:r>
        <w:rPr>
          <w:iCs/>
          <w:sz w:val="18"/>
        </w:rPr>
        <w:t xml:space="preserve">      </w:t>
      </w:r>
      <w:r w:rsidR="004349B2">
        <w:rPr>
          <w:iCs/>
          <w:sz w:val="18"/>
        </w:rPr>
        <w:t xml:space="preserve"> </w:t>
      </w:r>
      <w:r>
        <w:rPr>
          <w:iCs/>
          <w:sz w:val="18"/>
        </w:rPr>
        <w:t xml:space="preserve"> This area is now called by the name of Hordaland County but that name was not affixed to it until 1919.  This specific area</w:t>
      </w:r>
      <w:r w:rsidR="004349B2">
        <w:rPr>
          <w:iCs/>
          <w:sz w:val="18"/>
        </w:rPr>
        <w:t>,</w:t>
      </w:r>
      <w:r>
        <w:rPr>
          <w:iCs/>
          <w:sz w:val="18"/>
        </w:rPr>
        <w:t xml:space="preserve"> </w:t>
      </w:r>
    </w:p>
    <w:p w:rsidR="002A0514" w:rsidRDefault="002A0514" w:rsidP="002A0514">
      <w:pPr>
        <w:pStyle w:val="EndnoteText"/>
        <w:ind w:left="720" w:hanging="720"/>
        <w:rPr>
          <w:iCs/>
          <w:sz w:val="18"/>
        </w:rPr>
      </w:pPr>
      <w:r>
        <w:rPr>
          <w:iCs/>
          <w:sz w:val="18"/>
        </w:rPr>
        <w:t>noted for more than a thousand years</w:t>
      </w:r>
      <w:r w:rsidR="004349B2">
        <w:rPr>
          <w:iCs/>
          <w:sz w:val="18"/>
        </w:rPr>
        <w:t>, was</w:t>
      </w:r>
      <w:r>
        <w:rPr>
          <w:iCs/>
          <w:sz w:val="18"/>
        </w:rPr>
        <w:t xml:space="preserve"> eventually known as Hordafylke since bout 900 A.D.   In the early 16</w:t>
      </w:r>
      <w:r w:rsidRPr="00401501">
        <w:rPr>
          <w:iCs/>
          <w:sz w:val="18"/>
          <w:vertAlign w:val="superscript"/>
        </w:rPr>
        <w:t>th</w:t>
      </w:r>
      <w:r>
        <w:rPr>
          <w:iCs/>
          <w:sz w:val="18"/>
        </w:rPr>
        <w:t xml:space="preserve"> century</w:t>
      </w:r>
      <w:r w:rsidR="004349B2">
        <w:rPr>
          <w:iCs/>
          <w:sz w:val="18"/>
        </w:rPr>
        <w:t>,</w:t>
      </w:r>
      <w:r>
        <w:rPr>
          <w:iCs/>
          <w:sz w:val="18"/>
        </w:rPr>
        <w:t xml:space="preserve"> </w:t>
      </w:r>
    </w:p>
    <w:p w:rsidR="00A309C9" w:rsidRPr="003A7820" w:rsidRDefault="003A7820" w:rsidP="003A7820">
      <w:pPr>
        <w:pStyle w:val="EndnoteText"/>
        <w:ind w:left="720" w:hanging="720"/>
        <w:rPr>
          <w:iCs/>
          <w:sz w:val="18"/>
        </w:rPr>
      </w:pPr>
      <w:r>
        <w:rPr>
          <w:iCs/>
          <w:noProof/>
          <w:sz w:val="18"/>
        </w:rPr>
        <w:drawing>
          <wp:anchor distT="0" distB="0" distL="114300" distR="114300" simplePos="0" relativeHeight="251658240" behindDoc="1" locked="0" layoutInCell="1" allowOverlap="1" wp14:anchorId="685EB5EA" wp14:editId="1475CE9E">
            <wp:simplePos x="0" y="0"/>
            <wp:positionH relativeFrom="column">
              <wp:posOffset>38100</wp:posOffset>
            </wp:positionH>
            <wp:positionV relativeFrom="paragraph">
              <wp:posOffset>153035</wp:posOffset>
            </wp:positionV>
            <wp:extent cx="2816225" cy="2980690"/>
            <wp:effectExtent l="0" t="0" r="3175" b="0"/>
            <wp:wrapTight wrapText="bothSides">
              <wp:wrapPolygon edited="0">
                <wp:start x="0" y="0"/>
                <wp:lineTo x="0" y="21398"/>
                <wp:lineTo x="21478" y="21398"/>
                <wp:lineTo x="214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0 Map of section of Norway.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6225" cy="2980690"/>
                    </a:xfrm>
                    <a:prstGeom prst="rect">
                      <a:avLst/>
                    </a:prstGeom>
                  </pic:spPr>
                </pic:pic>
              </a:graphicData>
            </a:graphic>
            <wp14:sizeRelH relativeFrom="page">
              <wp14:pctWidth>0</wp14:pctWidth>
            </wp14:sizeRelH>
            <wp14:sizeRelV relativeFrom="page">
              <wp14:pctHeight>0</wp14:pctHeight>
            </wp14:sizeRelV>
          </wp:anchor>
        </w:drawing>
      </w:r>
      <w:r w:rsidR="002A0514">
        <w:rPr>
          <w:iCs/>
          <w:sz w:val="18"/>
        </w:rPr>
        <w:t xml:space="preserve">Norway was </w:t>
      </w:r>
      <w:r w:rsidR="00A309C9">
        <w:rPr>
          <w:iCs/>
          <w:sz w:val="18"/>
        </w:rPr>
        <w:t xml:space="preserve">divided into four  lens with </w:t>
      </w:r>
      <w:r w:rsidR="002A0514">
        <w:rPr>
          <w:iCs/>
          <w:sz w:val="18"/>
        </w:rPr>
        <w:t>one  somewhat centere</w:t>
      </w:r>
      <w:r w:rsidR="004349B2">
        <w:rPr>
          <w:iCs/>
          <w:sz w:val="18"/>
        </w:rPr>
        <w:t>d around Bergen and encompassed</w:t>
      </w:r>
      <w:r w:rsidR="002A0514">
        <w:rPr>
          <w:iCs/>
          <w:sz w:val="18"/>
        </w:rPr>
        <w:t xml:space="preserve"> a sizeable area was the Bergenhus len.  In 1662 A.D. the lens was replaced by amts (forerunner of county</w:t>
      </w:r>
      <w:r w:rsidR="00EE4AE8">
        <w:rPr>
          <w:iCs/>
          <w:sz w:val="18"/>
        </w:rPr>
        <w:t>),</w:t>
      </w:r>
      <w:r w:rsidR="002A0514">
        <w:rPr>
          <w:iCs/>
          <w:sz w:val="18"/>
        </w:rPr>
        <w:t xml:space="preserve"> and in 1763 the Bergenhus amt was divided </w:t>
      </w:r>
      <w:r w:rsidR="00EE4AE8">
        <w:rPr>
          <w:iCs/>
          <w:sz w:val="18"/>
        </w:rPr>
        <w:t>into a northern and southern part</w:t>
      </w:r>
      <w:r w:rsidR="00A309C9">
        <w:rPr>
          <w:iCs/>
          <w:sz w:val="18"/>
        </w:rPr>
        <w:t>:  Nordre Bergenhus</w:t>
      </w:r>
      <w:r w:rsidR="002A0514">
        <w:rPr>
          <w:iCs/>
          <w:sz w:val="18"/>
        </w:rPr>
        <w:t xml:space="preserve"> and </w:t>
      </w:r>
      <w:r w:rsidR="002A0514" w:rsidRPr="000E7431">
        <w:t>Søndre Bergenhus amt</w:t>
      </w:r>
      <w:r w:rsidR="00A309C9">
        <w:t xml:space="preserve">.  Maps of 1850 and 1860 </w:t>
      </w:r>
      <w:r w:rsidR="004349B2">
        <w:t>of Norway show</w:t>
      </w:r>
      <w:r w:rsidR="002A0514">
        <w:t xml:space="preserve"> the division and those names remained in effect until 1919 when the area was renamed by reviving the old</w:t>
      </w:r>
      <w:r w:rsidR="00262D80">
        <w:rPr>
          <w:iCs/>
          <w:sz w:val="18"/>
        </w:rPr>
        <w:t xml:space="preserve"> </w:t>
      </w:r>
      <w:r w:rsidR="002A0514">
        <w:t>Norse name of Hordaland fylke for the much smaller administrative section.  At the time the city of Bergen was</w:t>
      </w:r>
      <w:r w:rsidR="00262D80">
        <w:t xml:space="preserve"> </w:t>
      </w:r>
      <w:r w:rsidR="002A0514">
        <w:t xml:space="preserve">classified as a city-county (byamt) from 1831 to 1972 when Bergan lost its county status and became part of Hordaland county.   During the following story the correct geographic name for the area was </w:t>
      </w:r>
      <w:r w:rsidR="002A0514" w:rsidRPr="000E7431">
        <w:t>Søndre Bergenhus amt</w:t>
      </w:r>
      <w:r w:rsidR="002A0514">
        <w:t xml:space="preserve"> as shown on the maps of that time period</w:t>
      </w:r>
      <w:r>
        <w:t>,</w:t>
      </w:r>
      <w:r w:rsidR="002A0514">
        <w:t xml:space="preserve"> but if modern maps are used</w:t>
      </w:r>
      <w:r>
        <w:t>,</w:t>
      </w:r>
      <w:r w:rsidR="002A0514">
        <w:t xml:space="preserve"> the location would be </w:t>
      </w:r>
      <w:r w:rsidR="00A309C9">
        <w:t xml:space="preserve">in </w:t>
      </w:r>
      <w:r w:rsidR="002A0514">
        <w:t>Hordaland.</w:t>
      </w:r>
      <w:r w:rsidR="00262D80">
        <w:rPr>
          <w:iCs/>
          <w:sz w:val="18"/>
        </w:rPr>
        <w:t xml:space="preserve">  </w:t>
      </w:r>
      <w:r w:rsidR="00A309C9">
        <w:rPr>
          <w:iCs/>
          <w:sz w:val="18"/>
        </w:rPr>
        <w:t xml:space="preserve"> </w:t>
      </w:r>
      <w:r w:rsidR="002A0514" w:rsidRPr="000E7431">
        <w:t>Søndre Bergenhus</w:t>
      </w:r>
      <w:r w:rsidR="002A0514">
        <w:t xml:space="preserve"> was an area on the western coast near the southern portion of the country with its main</w:t>
      </w:r>
      <w:r>
        <w:rPr>
          <w:iCs/>
          <w:sz w:val="18"/>
        </w:rPr>
        <w:t xml:space="preserve"> </w:t>
      </w:r>
      <w:r w:rsidR="002A0514">
        <w:t>appearance being its numero</w:t>
      </w:r>
      <w:r w:rsidR="00A309C9">
        <w:t xml:space="preserve">us islands, waterways and fjords </w:t>
      </w:r>
      <w:r w:rsidR="002A0514">
        <w:t>that stretch far inla</w:t>
      </w:r>
      <w:r>
        <w:t xml:space="preserve">nd.  It is split from southwest </w:t>
      </w:r>
      <w:r w:rsidR="002A0514">
        <w:t>to northeast by the long, d</w:t>
      </w:r>
      <w:r w:rsidR="00262D80">
        <w:t xml:space="preserve">eep Hardangerfjorden the second </w:t>
      </w:r>
      <w:r>
        <w:t>longest fjord in Norway (third largest in the</w:t>
      </w:r>
    </w:p>
    <w:p w:rsidR="003A7820" w:rsidRDefault="003A7820" w:rsidP="002A0514">
      <w:pPr>
        <w:pStyle w:val="EndnoteText"/>
        <w:ind w:left="720" w:hanging="720"/>
        <w:rPr>
          <w:i/>
        </w:rPr>
      </w:pPr>
    </w:p>
    <w:p w:rsidR="00864663" w:rsidRPr="00864663" w:rsidRDefault="00864663" w:rsidP="002A0514">
      <w:pPr>
        <w:pStyle w:val="EndnoteText"/>
        <w:ind w:left="720" w:hanging="720"/>
        <w:rPr>
          <w:i/>
        </w:rPr>
      </w:pPr>
      <w:r w:rsidRPr="00864663">
        <w:rPr>
          <w:i/>
        </w:rPr>
        <w:t>Map 1 – Se</w:t>
      </w:r>
      <w:r w:rsidR="00DE2E2C">
        <w:rPr>
          <w:i/>
        </w:rPr>
        <w:t>ction of 1860 map of Norway</w:t>
      </w:r>
    </w:p>
    <w:p w:rsidR="00864663" w:rsidRDefault="00864663" w:rsidP="00CC79BE">
      <w:pPr>
        <w:pStyle w:val="EndnoteText"/>
      </w:pPr>
    </w:p>
    <w:p w:rsidR="003A7820" w:rsidRDefault="002A0514" w:rsidP="003A7820">
      <w:pPr>
        <w:pStyle w:val="EndnoteText"/>
        <w:ind w:left="720" w:hanging="720"/>
      </w:pPr>
      <w:r>
        <w:lastRenderedPageBreak/>
        <w:t>world) that extends from the rocky coastal island</w:t>
      </w:r>
      <w:r w:rsidR="003A7820">
        <w:t>s</w:t>
      </w:r>
      <w:r>
        <w:t xml:space="preserve"> to the frozen heights of the mountain’s icecaps and glaciers</w:t>
      </w:r>
      <w:r w:rsidR="003A7820">
        <w:t>,</w:t>
      </w:r>
      <w:r>
        <w:t xml:space="preserve"> a </w:t>
      </w:r>
    </w:p>
    <w:p w:rsidR="003A7820" w:rsidRDefault="002A0514" w:rsidP="003A7820">
      <w:pPr>
        <w:pStyle w:val="EndnoteText"/>
        <w:ind w:left="720" w:hanging="720"/>
      </w:pPr>
      <w:r>
        <w:t xml:space="preserve">distance of over 111 miles.  </w:t>
      </w:r>
      <w:r w:rsidR="007242C0">
        <w:t xml:space="preserve"> The primary area of interest of this article will be along t</w:t>
      </w:r>
      <w:r w:rsidR="003A7820">
        <w:t xml:space="preserve">his fjord where fishermen </w:t>
      </w:r>
    </w:p>
    <w:p w:rsidR="003A7820" w:rsidRDefault="003A7820" w:rsidP="003A7820">
      <w:pPr>
        <w:pStyle w:val="EndnoteText"/>
        <w:ind w:left="720" w:hanging="720"/>
      </w:pPr>
      <w:r>
        <w:t xml:space="preserve">plied </w:t>
      </w:r>
      <w:r w:rsidR="007242C0">
        <w:t>their trade and some small-scale farming was performed along some fertile ar</w:t>
      </w:r>
      <w:r>
        <w:t xml:space="preserve">eas.  Villages, in the ordinary </w:t>
      </w:r>
    </w:p>
    <w:p w:rsidR="003A7820" w:rsidRDefault="007242C0" w:rsidP="003A7820">
      <w:pPr>
        <w:pStyle w:val="EndnoteText"/>
        <w:ind w:left="720" w:hanging="720"/>
      </w:pPr>
      <w:r>
        <w:t xml:space="preserve">sense of the word, were few and far between here as the main center of a community was the gard or farm </w:t>
      </w:r>
      <w:r w:rsidR="003A7820">
        <w:t xml:space="preserve">which </w:t>
      </w:r>
    </w:p>
    <w:p w:rsidR="007242C0" w:rsidRPr="00B72596" w:rsidRDefault="007242C0" w:rsidP="003A7820">
      <w:pPr>
        <w:pStyle w:val="EndnoteText"/>
        <w:ind w:left="720" w:hanging="720"/>
      </w:pPr>
      <w:r>
        <w:t>existed within a municipality, an area or district ra</w:t>
      </w:r>
      <w:r w:rsidR="0049433D">
        <w:t xml:space="preserve">ther than necessarily a town or  </w:t>
      </w:r>
      <w:r>
        <w:t>village.</w:t>
      </w:r>
    </w:p>
    <w:p w:rsidR="007242C0" w:rsidRDefault="007242C0" w:rsidP="007242C0">
      <w:pPr>
        <w:pStyle w:val="EndnoteText"/>
        <w:ind w:left="720" w:hanging="720"/>
        <w:rPr>
          <w:iCs/>
          <w:sz w:val="18"/>
        </w:rPr>
      </w:pPr>
    </w:p>
    <w:p w:rsidR="002A0514" w:rsidRPr="00CA5359" w:rsidRDefault="007242C0" w:rsidP="00981279">
      <w:pPr>
        <w:pStyle w:val="EndnoteText"/>
        <w:ind w:left="720" w:hanging="720"/>
        <w:rPr>
          <w:i/>
        </w:rPr>
      </w:pPr>
      <w:r>
        <w:rPr>
          <w:rFonts w:ascii="Arial" w:hAnsi="Arial" w:cs="Arial"/>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1905</wp:posOffset>
            </wp:positionV>
            <wp:extent cx="2955290" cy="2590800"/>
            <wp:effectExtent l="0" t="0" r="0" b="0"/>
            <wp:wrapTight wrapText="bothSides">
              <wp:wrapPolygon edited="0">
                <wp:start x="0" y="0"/>
                <wp:lineTo x="0" y="21124"/>
                <wp:lineTo x="21442" y="21124"/>
                <wp:lineTo x="21442" y="0"/>
                <wp:lineTo x="0" y="0"/>
              </wp:wrapPolygon>
            </wp:wrapTight>
            <wp:docPr id="3" name="Picture 3" descr="http://fadness.com/images/Voss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dness.com/images/Voss_Map.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9136" t="16805" r="17497" b="-2597"/>
                    <a:stretch/>
                  </pic:blipFill>
                  <pic:spPr bwMode="auto">
                    <a:xfrm>
                      <a:off x="0" y="0"/>
                      <a:ext cx="2955290"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Map 2 -  </w:t>
      </w:r>
      <w:r w:rsidRPr="00CA5359">
        <w:rPr>
          <w:i/>
        </w:rPr>
        <w:t>showing the present-day alignment of  the 33</w:t>
      </w:r>
    </w:p>
    <w:p w:rsidR="003A7820" w:rsidRDefault="00EE4AE8" w:rsidP="00CA5359">
      <w:pPr>
        <w:pStyle w:val="EndnoteText"/>
        <w:ind w:left="720" w:hanging="720"/>
      </w:pPr>
      <w:r w:rsidRPr="00CA5359">
        <w:rPr>
          <w:i/>
        </w:rPr>
        <w:t>Municipalities</w:t>
      </w:r>
      <w:r w:rsidR="007242C0" w:rsidRPr="00CA5359">
        <w:rPr>
          <w:i/>
        </w:rPr>
        <w:t xml:space="preserve"> of Hordaland County. </w:t>
      </w:r>
      <w:r w:rsidR="007242C0">
        <w:t xml:space="preserve">  </w:t>
      </w:r>
    </w:p>
    <w:p w:rsidR="00864663" w:rsidRDefault="007242C0" w:rsidP="00CA5359">
      <w:pPr>
        <w:pStyle w:val="EndnoteText"/>
        <w:ind w:left="720" w:hanging="720"/>
      </w:pPr>
      <w:r>
        <w:t>Of special interest</w:t>
      </w:r>
      <w:r w:rsidR="00CA5359">
        <w:t xml:space="preserve"> </w:t>
      </w:r>
      <w:r w:rsidR="0024471B">
        <w:t>i</w:t>
      </w:r>
      <w:r>
        <w:t>s the Kvinnherad Municipality</w:t>
      </w:r>
      <w:r w:rsidR="003A7820">
        <w:t>,</w:t>
      </w:r>
      <w:r>
        <w:t xml:space="preserve"> shaded in green</w:t>
      </w:r>
      <w:r w:rsidR="003A7820">
        <w:t>,</w:t>
      </w:r>
      <w:r w:rsidR="00C22704">
        <w:t xml:space="preserve"> that lies</w:t>
      </w:r>
      <w:r>
        <w:t xml:space="preserve"> primarily to the east of the Hardangerfjord</w:t>
      </w:r>
      <w:r w:rsidR="0003085F">
        <w:t xml:space="preserve"> but note that the fjord divides</w:t>
      </w:r>
      <w:r>
        <w:t xml:space="preserve"> a small section on the western shore of the fjord along with the large</w:t>
      </w:r>
      <w:r w:rsidR="006F4EBB">
        <w:t xml:space="preserve"> island of  </w:t>
      </w:r>
      <w:r w:rsidR="006F4EBB" w:rsidRPr="006F4EBB">
        <w:t>Varaldsøy</w:t>
      </w:r>
      <w:r w:rsidR="0003085F">
        <w:t xml:space="preserve"> and a small section to the south</w:t>
      </w:r>
      <w:r w:rsidR="006F4EBB">
        <w:t>.</w:t>
      </w:r>
    </w:p>
    <w:p w:rsidR="00F97A6B" w:rsidRPr="0098151A" w:rsidRDefault="00F97A6B" w:rsidP="00F97A6B">
      <w:pPr>
        <w:pStyle w:val="EndnoteText"/>
        <w:ind w:left="720" w:hanging="720"/>
        <w:rPr>
          <w:iCs/>
          <w:sz w:val="18"/>
        </w:rPr>
      </w:pPr>
      <w:r w:rsidRPr="0098151A">
        <w:rPr>
          <w:iCs/>
          <w:sz w:val="18"/>
        </w:rPr>
        <w:t xml:space="preserve">Hordaland </w:t>
      </w:r>
      <w:r>
        <w:rPr>
          <w:iCs/>
          <w:sz w:val="18"/>
        </w:rPr>
        <w:t xml:space="preserve">County area total - </w:t>
      </w:r>
      <w:r w:rsidRPr="0098151A">
        <w:rPr>
          <w:iCs/>
          <w:sz w:val="18"/>
        </w:rPr>
        <w:t xml:space="preserve"> -     </w:t>
      </w:r>
      <w:r w:rsidR="0024471B">
        <w:rPr>
          <w:iCs/>
          <w:sz w:val="18"/>
        </w:rPr>
        <w:t>15,440 km</w:t>
      </w:r>
      <w:r w:rsidR="0024471B" w:rsidRPr="00FD0BBE">
        <w:rPr>
          <w:iCs/>
          <w:sz w:val="18"/>
        </w:rPr>
        <w:t>²</w:t>
      </w:r>
    </w:p>
    <w:p w:rsidR="00F97A6B" w:rsidRPr="0098151A" w:rsidRDefault="00F97A6B" w:rsidP="00F97A6B">
      <w:pPr>
        <w:pStyle w:val="EndnoteText"/>
        <w:ind w:left="720" w:hanging="720"/>
        <w:rPr>
          <w:iCs/>
          <w:sz w:val="18"/>
        </w:rPr>
      </w:pPr>
      <w:r w:rsidRPr="0098151A">
        <w:rPr>
          <w:iCs/>
          <w:sz w:val="18"/>
        </w:rPr>
        <w:t xml:space="preserve">  </w:t>
      </w:r>
      <w:r>
        <w:rPr>
          <w:iCs/>
          <w:sz w:val="18"/>
        </w:rPr>
        <w:t xml:space="preserve">     </w:t>
      </w:r>
      <w:r w:rsidRPr="0098151A">
        <w:rPr>
          <w:iCs/>
          <w:sz w:val="18"/>
        </w:rPr>
        <w:t xml:space="preserve">continental area    </w:t>
      </w:r>
      <w:r>
        <w:rPr>
          <w:iCs/>
          <w:sz w:val="18"/>
        </w:rPr>
        <w:t xml:space="preserve">   </w:t>
      </w:r>
      <w:r w:rsidRPr="0098151A">
        <w:rPr>
          <w:iCs/>
          <w:sz w:val="18"/>
        </w:rPr>
        <w:t xml:space="preserve"> -   -   </w:t>
      </w:r>
      <w:r>
        <w:rPr>
          <w:iCs/>
          <w:sz w:val="18"/>
        </w:rPr>
        <w:t xml:space="preserve"> -</w:t>
      </w:r>
      <w:r w:rsidRPr="0098151A">
        <w:rPr>
          <w:iCs/>
          <w:sz w:val="18"/>
        </w:rPr>
        <w:t xml:space="preserve"> </w:t>
      </w:r>
      <w:r>
        <w:rPr>
          <w:iCs/>
          <w:sz w:val="18"/>
        </w:rPr>
        <w:t xml:space="preserve">   </w:t>
      </w:r>
      <w:r w:rsidRPr="0098151A">
        <w:rPr>
          <w:iCs/>
          <w:sz w:val="18"/>
        </w:rPr>
        <w:t xml:space="preserve"> </w:t>
      </w:r>
      <w:r w:rsidR="0024471B">
        <w:rPr>
          <w:iCs/>
          <w:sz w:val="18"/>
        </w:rPr>
        <w:t>13,367 km</w:t>
      </w:r>
      <w:r w:rsidR="0024471B" w:rsidRPr="00FD0BBE">
        <w:rPr>
          <w:iCs/>
          <w:sz w:val="18"/>
        </w:rPr>
        <w:t>²</w:t>
      </w:r>
    </w:p>
    <w:p w:rsidR="00F97A6B" w:rsidRPr="0098151A" w:rsidRDefault="00F97A6B" w:rsidP="00F97A6B">
      <w:pPr>
        <w:pStyle w:val="EndnoteText"/>
        <w:ind w:left="720" w:hanging="720"/>
        <w:rPr>
          <w:iCs/>
          <w:sz w:val="18"/>
        </w:rPr>
      </w:pPr>
      <w:r w:rsidRPr="0098151A">
        <w:rPr>
          <w:iCs/>
          <w:sz w:val="18"/>
        </w:rPr>
        <w:t xml:space="preserve"> </w:t>
      </w:r>
      <w:r>
        <w:rPr>
          <w:iCs/>
          <w:sz w:val="18"/>
        </w:rPr>
        <w:t xml:space="preserve">     </w:t>
      </w:r>
      <w:r w:rsidRPr="0098151A">
        <w:rPr>
          <w:iCs/>
          <w:sz w:val="18"/>
        </w:rPr>
        <w:t xml:space="preserve"> area of fresh water lakes  -    </w:t>
      </w:r>
      <w:r>
        <w:rPr>
          <w:iCs/>
          <w:sz w:val="18"/>
        </w:rPr>
        <w:t xml:space="preserve">      </w:t>
      </w:r>
      <w:r w:rsidRPr="0098151A">
        <w:rPr>
          <w:iCs/>
          <w:sz w:val="18"/>
        </w:rPr>
        <w:t xml:space="preserve">  </w:t>
      </w:r>
      <w:r w:rsidR="0024471B">
        <w:rPr>
          <w:iCs/>
          <w:sz w:val="18"/>
        </w:rPr>
        <w:t>886 km</w:t>
      </w:r>
      <w:r w:rsidR="0024471B" w:rsidRPr="00FD0BBE">
        <w:rPr>
          <w:iCs/>
          <w:sz w:val="18"/>
        </w:rPr>
        <w:t>²</w:t>
      </w:r>
    </w:p>
    <w:p w:rsidR="00F97A6B" w:rsidRPr="0098151A" w:rsidRDefault="00F97A6B" w:rsidP="00F97A6B">
      <w:pPr>
        <w:pStyle w:val="EndnoteText"/>
        <w:ind w:left="720" w:hanging="720"/>
        <w:rPr>
          <w:iCs/>
          <w:sz w:val="18"/>
        </w:rPr>
      </w:pPr>
      <w:r>
        <w:rPr>
          <w:iCs/>
          <w:sz w:val="18"/>
        </w:rPr>
        <w:t xml:space="preserve">       a</w:t>
      </w:r>
      <w:r w:rsidRPr="0098151A">
        <w:rPr>
          <w:iCs/>
          <w:sz w:val="18"/>
        </w:rPr>
        <w:t xml:space="preserve">rea of glaciers  </w:t>
      </w:r>
      <w:r>
        <w:rPr>
          <w:iCs/>
          <w:sz w:val="18"/>
        </w:rPr>
        <w:t xml:space="preserve">   </w:t>
      </w:r>
      <w:r w:rsidRPr="0098151A">
        <w:rPr>
          <w:iCs/>
          <w:sz w:val="18"/>
        </w:rPr>
        <w:t xml:space="preserve"> -   - </w:t>
      </w:r>
      <w:r>
        <w:rPr>
          <w:iCs/>
          <w:sz w:val="18"/>
        </w:rPr>
        <w:t xml:space="preserve"> - </w:t>
      </w:r>
      <w:r w:rsidRPr="0098151A">
        <w:rPr>
          <w:iCs/>
          <w:sz w:val="18"/>
        </w:rPr>
        <w:t xml:space="preserve"> </w:t>
      </w:r>
      <w:r>
        <w:rPr>
          <w:iCs/>
          <w:sz w:val="18"/>
        </w:rPr>
        <w:t>-</w:t>
      </w:r>
      <w:r w:rsidRPr="0098151A">
        <w:rPr>
          <w:iCs/>
          <w:sz w:val="18"/>
        </w:rPr>
        <w:t xml:space="preserve">     </w:t>
      </w:r>
      <w:r>
        <w:rPr>
          <w:iCs/>
          <w:sz w:val="18"/>
        </w:rPr>
        <w:t xml:space="preserve">       </w:t>
      </w:r>
      <w:r w:rsidR="0024471B">
        <w:rPr>
          <w:iCs/>
          <w:sz w:val="18"/>
        </w:rPr>
        <w:t>338 km</w:t>
      </w:r>
      <w:r w:rsidR="0024471B" w:rsidRPr="00FD0BBE">
        <w:rPr>
          <w:iCs/>
          <w:sz w:val="18"/>
        </w:rPr>
        <w:t>²</w:t>
      </w:r>
    </w:p>
    <w:p w:rsidR="00F97A6B" w:rsidRPr="0098151A" w:rsidRDefault="00F97A6B" w:rsidP="00F97A6B">
      <w:pPr>
        <w:pStyle w:val="EndnoteText"/>
        <w:tabs>
          <w:tab w:val="left" w:pos="3460"/>
        </w:tabs>
        <w:ind w:left="720" w:hanging="720"/>
        <w:rPr>
          <w:iCs/>
          <w:sz w:val="18"/>
        </w:rPr>
      </w:pPr>
      <w:r w:rsidRPr="0098151A">
        <w:rPr>
          <w:iCs/>
          <w:sz w:val="18"/>
        </w:rPr>
        <w:t xml:space="preserve">  Agricultural area in use (2010) - </w:t>
      </w:r>
      <w:r>
        <w:rPr>
          <w:iCs/>
          <w:sz w:val="18"/>
        </w:rPr>
        <w:t xml:space="preserve">        </w:t>
      </w:r>
      <w:r w:rsidR="0024471B">
        <w:rPr>
          <w:iCs/>
          <w:sz w:val="18"/>
        </w:rPr>
        <w:t>282 km</w:t>
      </w:r>
      <w:r w:rsidR="0024471B" w:rsidRPr="00FD0BBE">
        <w:rPr>
          <w:iCs/>
          <w:sz w:val="18"/>
        </w:rPr>
        <w:t>²</w:t>
      </w:r>
    </w:p>
    <w:p w:rsidR="006F3FE1" w:rsidRDefault="000A3DF7" w:rsidP="000A3DF7">
      <w:pPr>
        <w:pStyle w:val="EndnoteText"/>
      </w:pPr>
      <w:r>
        <w:t xml:space="preserve">      </w:t>
      </w:r>
      <w:r w:rsidR="006F3FE1">
        <w:t xml:space="preserve">A </w:t>
      </w:r>
      <w:r w:rsidR="0024471B">
        <w:t>square kilometer (km</w:t>
      </w:r>
      <w:r w:rsidR="0024471B" w:rsidRPr="00FD0BBE">
        <w:rPr>
          <w:iCs/>
          <w:sz w:val="18"/>
        </w:rPr>
        <w:t>²</w:t>
      </w:r>
      <w:r w:rsidR="006F3FE1">
        <w:t>) = 0.361 sq. miles</w:t>
      </w:r>
    </w:p>
    <w:p w:rsidR="006F3FE1" w:rsidRPr="006F3FE1" w:rsidRDefault="006F3FE1" w:rsidP="006F3FE1">
      <w:pPr>
        <w:pStyle w:val="EndnoteText"/>
        <w:ind w:left="720" w:hanging="720"/>
        <w:rPr>
          <w:sz w:val="24"/>
          <w:szCs w:val="24"/>
          <w:lang w:val="en"/>
        </w:rPr>
      </w:pPr>
      <w:r>
        <w:t xml:space="preserve"> </w:t>
      </w:r>
      <w:r w:rsidR="000A3DF7">
        <w:t>o</w:t>
      </w:r>
      <w:r>
        <w:t xml:space="preserve">r 247.1 acres   </w:t>
      </w:r>
    </w:p>
    <w:p w:rsidR="00960619" w:rsidRPr="008D71A6" w:rsidRDefault="000A3DF7" w:rsidP="00960619">
      <w:pPr>
        <w:pStyle w:val="EndnoteText"/>
        <w:ind w:left="720" w:hanging="720"/>
        <w:rPr>
          <w:iCs/>
          <w:sz w:val="18"/>
        </w:rPr>
      </w:pPr>
      <w:r>
        <w:t>Note the small amount of land in use for agriculture</w:t>
      </w:r>
      <w:r w:rsidR="00952F54">
        <w:t xml:space="preserve"> </w:t>
      </w:r>
      <w:r w:rsidR="00C22704">
        <w:t xml:space="preserve"> in 2010.</w:t>
      </w:r>
      <w:r w:rsidR="00BA6F69">
        <w:t xml:space="preserve"> </w:t>
      </w:r>
    </w:p>
    <w:p w:rsidR="00B52530" w:rsidRDefault="00B52530" w:rsidP="00B52530">
      <w:pPr>
        <w:pStyle w:val="EndnoteText"/>
      </w:pPr>
    </w:p>
    <w:p w:rsidR="00B52530" w:rsidRPr="008D71A6" w:rsidRDefault="00B52530" w:rsidP="00B52530">
      <w:pPr>
        <w:pStyle w:val="EndnoteText"/>
        <w:rPr>
          <w:iCs/>
          <w:sz w:val="18"/>
        </w:rPr>
      </w:pPr>
      <w:r>
        <w:t xml:space="preserve">          </w:t>
      </w:r>
      <w:r w:rsidRPr="008D71A6">
        <w:rPr>
          <w:iCs/>
          <w:sz w:val="18"/>
        </w:rPr>
        <w:t>Formann</w:t>
      </w:r>
      <w:r w:rsidR="00C22704">
        <w:rPr>
          <w:iCs/>
          <w:sz w:val="18"/>
        </w:rPr>
        <w:t xml:space="preserve">skapsdistrikt was the name for </w:t>
      </w:r>
      <w:r w:rsidRPr="008D71A6">
        <w:rPr>
          <w:iCs/>
          <w:sz w:val="18"/>
        </w:rPr>
        <w:t xml:space="preserve"> Norwegian local self-government districts put into force in 1838. This system </w:t>
      </w:r>
    </w:p>
    <w:p w:rsidR="00B52530" w:rsidRDefault="00B52530" w:rsidP="00B52530">
      <w:pPr>
        <w:pStyle w:val="EndnoteText"/>
        <w:rPr>
          <w:lang w:val="en"/>
        </w:rPr>
      </w:pPr>
      <w:r w:rsidRPr="008D71A6">
        <w:rPr>
          <w:iCs/>
          <w:sz w:val="18"/>
        </w:rPr>
        <w:t>of municipality was created</w:t>
      </w:r>
      <w:r>
        <w:rPr>
          <w:iCs/>
          <w:sz w:val="18"/>
        </w:rPr>
        <w:t xml:space="preserve"> to fulfill an express requirement of the Constitution of Norway that required every parish to become such a district.  Thus the Norwegian State Church (Lutheran) districts became a worldly administrat</w:t>
      </w:r>
      <w:r w:rsidR="00C22704">
        <w:rPr>
          <w:iCs/>
          <w:sz w:val="18"/>
        </w:rPr>
        <w:t xml:space="preserve">ive district as well as a religious jurisdiction </w:t>
      </w:r>
      <w:r>
        <w:rPr>
          <w:iCs/>
          <w:sz w:val="18"/>
        </w:rPr>
        <w:t xml:space="preserve">.  </w:t>
      </w:r>
      <w:r>
        <w:rPr>
          <w:lang w:val="en"/>
        </w:rPr>
        <w:t xml:space="preserve">The introduction of self-government in rural districts was a major political change. The    </w:t>
      </w:r>
    </w:p>
    <w:p w:rsidR="00B52530" w:rsidRPr="00B52530" w:rsidRDefault="00B52530" w:rsidP="00B52530">
      <w:pPr>
        <w:pStyle w:val="EndnoteText"/>
        <w:rPr>
          <w:lang w:val="en"/>
        </w:rPr>
      </w:pPr>
      <w:r>
        <w:rPr>
          <w:lang w:val="en"/>
        </w:rPr>
        <w:t>farm culture  (</w:t>
      </w:r>
      <w:r>
        <w:rPr>
          <w:i/>
          <w:iCs/>
          <w:lang w:val="en"/>
        </w:rPr>
        <w:t>bondekultur</w:t>
      </w:r>
      <w:r>
        <w:rPr>
          <w:lang w:val="en"/>
        </w:rPr>
        <w:t xml:space="preserve">) that emerged came to serve as a symbol of nationalistic resistance to the forced union with Sweden. The legislation of 1837 gave both the towns and the rural areas the same institutions which involved a minor change for the town, but a major advance for the rural communities. </w:t>
      </w:r>
      <w:r>
        <w:rPr>
          <w:iCs/>
          <w:sz w:val="18"/>
        </w:rPr>
        <w:t xml:space="preserve">  In 1838 a total of 396 formannskapsdistrikts were created.  </w:t>
      </w:r>
      <w:r w:rsidR="00894ADE">
        <w:rPr>
          <w:iCs/>
          <w:sz w:val="18"/>
        </w:rPr>
        <w:t xml:space="preserve"> Among the twenty-six  </w:t>
      </w:r>
      <w:r w:rsidR="000A3DF7">
        <w:rPr>
          <w:iCs/>
          <w:sz w:val="18"/>
        </w:rPr>
        <w:t>f</w:t>
      </w:r>
      <w:r w:rsidR="00894ADE">
        <w:rPr>
          <w:iCs/>
          <w:sz w:val="18"/>
        </w:rPr>
        <w:t xml:space="preserve">ormed within </w:t>
      </w:r>
      <w:r>
        <w:rPr>
          <w:iCs/>
          <w:sz w:val="18"/>
        </w:rPr>
        <w:t xml:space="preserve"> </w:t>
      </w:r>
      <w:r w:rsidRPr="000E7431">
        <w:t>Søndre Bergenhus amt</w:t>
      </w:r>
      <w:r w:rsidR="00894ADE">
        <w:t xml:space="preserve"> </w:t>
      </w:r>
      <w:r>
        <w:t xml:space="preserve"> </w:t>
      </w:r>
      <w:r w:rsidR="005D6D97">
        <w:t>were the following:</w:t>
      </w:r>
    </w:p>
    <w:p w:rsidR="00B52530" w:rsidRDefault="005D6D97" w:rsidP="00B52530">
      <w:pPr>
        <w:pStyle w:val="EndnoteText"/>
        <w:ind w:left="720" w:hanging="720"/>
      </w:pPr>
      <w:r>
        <w:t xml:space="preserve">     </w:t>
      </w:r>
      <w:r w:rsidR="002727BA">
        <w:t xml:space="preserve">   </w:t>
      </w:r>
      <w:r>
        <w:t xml:space="preserve"> </w:t>
      </w:r>
      <w:r w:rsidR="00B52530">
        <w:t>Os was established as a municipality 1 January 1838. Fusa was separated from Os in 1856.</w:t>
      </w:r>
    </w:p>
    <w:p w:rsidR="003A4382" w:rsidRDefault="005D6D97" w:rsidP="003A4382">
      <w:pPr>
        <w:pStyle w:val="EndnoteText"/>
        <w:ind w:left="720" w:hanging="720"/>
      </w:pPr>
      <w:r>
        <w:t xml:space="preserve">      </w:t>
      </w:r>
      <w:r w:rsidR="002727BA">
        <w:t xml:space="preserve">   </w:t>
      </w:r>
      <w:r w:rsidR="003A4382">
        <w:t>Vikør was established as a municipality 1 January 1838, and renamed Kvam in 1912.</w:t>
      </w:r>
    </w:p>
    <w:p w:rsidR="003A4382" w:rsidRDefault="005D6D97" w:rsidP="003A4382">
      <w:pPr>
        <w:pStyle w:val="EndnoteText"/>
        <w:ind w:left="720" w:hanging="720"/>
      </w:pPr>
      <w:r>
        <w:t xml:space="preserve">      </w:t>
      </w:r>
      <w:r w:rsidR="002727BA">
        <w:t xml:space="preserve">   </w:t>
      </w:r>
      <w:r w:rsidR="003A4382">
        <w:t>Tysnesey was established as a municipality 1 January 1838.</w:t>
      </w:r>
    </w:p>
    <w:p w:rsidR="003A4382" w:rsidRDefault="005D6D97" w:rsidP="005D6D97">
      <w:pPr>
        <w:pStyle w:val="EndnoteText"/>
        <w:ind w:left="720" w:hanging="720"/>
      </w:pPr>
      <w:r>
        <w:t xml:space="preserve">    </w:t>
      </w:r>
      <w:r w:rsidR="002727BA">
        <w:t xml:space="preserve">   </w:t>
      </w:r>
      <w:r>
        <w:t xml:space="preserve">  </w:t>
      </w:r>
      <w:r w:rsidR="003A4382">
        <w:t xml:space="preserve">Kvinnherad </w:t>
      </w:r>
      <w:r w:rsidR="004B1D6A">
        <w:t xml:space="preserve">parish </w:t>
      </w:r>
      <w:r w:rsidR="003A4382">
        <w:t xml:space="preserve">was established as a municipality 1 January 1838. </w:t>
      </w:r>
      <w:r w:rsidR="0003085F">
        <w:t xml:space="preserve"> Later </w:t>
      </w:r>
      <w:r w:rsidR="003A4382">
        <w:t>Fjelberg, most of Varaldsøy and parts of  Skånevik,  were merged with Kvinnherad in 1965.</w:t>
      </w:r>
    </w:p>
    <w:p w:rsidR="00894ADE" w:rsidRDefault="00894ADE" w:rsidP="005D6D97">
      <w:pPr>
        <w:pStyle w:val="EndnoteText"/>
        <w:ind w:left="720" w:hanging="720"/>
        <w:rPr>
          <w:iCs/>
          <w:sz w:val="18"/>
        </w:rPr>
      </w:pPr>
      <w:r>
        <w:t xml:space="preserve">    </w:t>
      </w:r>
      <w:r w:rsidR="005D6D97">
        <w:t xml:space="preserve"> </w:t>
      </w:r>
      <w:r w:rsidR="005D6D97" w:rsidRPr="008D71A6">
        <w:rPr>
          <w:iCs/>
          <w:sz w:val="18"/>
        </w:rPr>
        <w:t>NOTE: The municipality name</w:t>
      </w:r>
      <w:r w:rsidR="005D6D97">
        <w:rPr>
          <w:iCs/>
          <w:sz w:val="18"/>
        </w:rPr>
        <w:t>s</w:t>
      </w:r>
      <w:r>
        <w:rPr>
          <w:iCs/>
          <w:sz w:val="18"/>
        </w:rPr>
        <w:t xml:space="preserve"> ha</w:t>
      </w:r>
      <w:r w:rsidR="005D6D97">
        <w:rPr>
          <w:iCs/>
          <w:sz w:val="18"/>
        </w:rPr>
        <w:t>ve</w:t>
      </w:r>
      <w:r>
        <w:rPr>
          <w:iCs/>
          <w:sz w:val="18"/>
        </w:rPr>
        <w:t xml:space="preserve"> </w:t>
      </w:r>
      <w:r w:rsidR="005D6D97" w:rsidRPr="008D71A6">
        <w:rPr>
          <w:iCs/>
          <w:sz w:val="18"/>
        </w:rPr>
        <w:t xml:space="preserve">been spelled several ways. </w:t>
      </w:r>
      <w:r w:rsidR="00463467">
        <w:rPr>
          <w:iCs/>
          <w:sz w:val="18"/>
        </w:rPr>
        <w:t>For example. b</w:t>
      </w:r>
      <w:r w:rsidR="005D6D97" w:rsidRPr="008D71A6">
        <w:rPr>
          <w:iCs/>
          <w:sz w:val="18"/>
        </w:rPr>
        <w:t>efore 1889, the name</w:t>
      </w:r>
      <w:r w:rsidR="005D6D97">
        <w:rPr>
          <w:iCs/>
          <w:sz w:val="18"/>
        </w:rPr>
        <w:t xml:space="preserve"> Kvinnherad</w:t>
      </w:r>
      <w:r w:rsidR="005D6D97" w:rsidRPr="008D71A6">
        <w:rPr>
          <w:iCs/>
          <w:sz w:val="18"/>
        </w:rPr>
        <w:t xml:space="preserve"> was </w:t>
      </w:r>
      <w:r>
        <w:rPr>
          <w:iCs/>
          <w:sz w:val="18"/>
        </w:rPr>
        <w:t xml:space="preserve">   </w:t>
      </w:r>
    </w:p>
    <w:p w:rsidR="00894ADE" w:rsidRDefault="00894ADE" w:rsidP="00894ADE">
      <w:pPr>
        <w:pStyle w:val="EndnoteText"/>
        <w:ind w:left="720" w:hanging="720"/>
        <w:rPr>
          <w:iCs/>
          <w:sz w:val="18"/>
        </w:rPr>
      </w:pPr>
      <w:r>
        <w:rPr>
          <w:iCs/>
          <w:sz w:val="18"/>
        </w:rPr>
        <w:t xml:space="preserve">                  </w:t>
      </w:r>
      <w:r w:rsidR="005D6D97" w:rsidRPr="008D71A6">
        <w:rPr>
          <w:iCs/>
          <w:sz w:val="18"/>
        </w:rPr>
        <w:t>written "Quindherred</w:t>
      </w:r>
      <w:r>
        <w:rPr>
          <w:iCs/>
          <w:sz w:val="18"/>
        </w:rPr>
        <w:t>,"</w:t>
      </w:r>
      <w:r w:rsidR="005D6D97" w:rsidRPr="008D71A6">
        <w:rPr>
          <w:iCs/>
          <w:sz w:val="18"/>
        </w:rPr>
        <w:t xml:space="preserve">  then from 1889-1917 it was "Kvinnherred</w:t>
      </w:r>
      <w:r>
        <w:rPr>
          <w:iCs/>
          <w:sz w:val="18"/>
        </w:rPr>
        <w:t>,"</w:t>
      </w:r>
      <w:r w:rsidR="005D6D97" w:rsidRPr="008D71A6">
        <w:rPr>
          <w:iCs/>
          <w:sz w:val="18"/>
        </w:rPr>
        <w:t xml:space="preserve"> and since 1918 it has been spelled "Kvinnherad</w:t>
      </w:r>
      <w:r>
        <w:rPr>
          <w:iCs/>
          <w:sz w:val="18"/>
        </w:rPr>
        <w:t>."</w:t>
      </w:r>
    </w:p>
    <w:p w:rsidR="00894ADE" w:rsidRDefault="00894ADE" w:rsidP="00894ADE">
      <w:pPr>
        <w:pStyle w:val="EndnoteText"/>
        <w:rPr>
          <w:iCs/>
          <w:sz w:val="18"/>
        </w:rPr>
      </w:pPr>
    </w:p>
    <w:p w:rsidR="00894ADE" w:rsidRPr="000A3DF7" w:rsidRDefault="000A3DF7" w:rsidP="000A3DF7">
      <w:pPr>
        <w:pStyle w:val="EndnoteText"/>
        <w:rPr>
          <w:iCs/>
          <w:sz w:val="18"/>
        </w:rPr>
      </w:pPr>
      <w:r>
        <w:t xml:space="preserve">         </w:t>
      </w:r>
      <w:r w:rsidR="00894ADE" w:rsidRPr="00894ADE">
        <w:t>Kvinnherad Kommune or municipality is located at the mouth of the Hardanger Fjord.  The fjord actually bisects</w:t>
      </w:r>
      <w:r w:rsidR="00463467">
        <w:t xml:space="preserve"> </w:t>
      </w:r>
      <w:r w:rsidR="00B924C4">
        <w:t>the municipality with the</w:t>
      </w:r>
      <w:r w:rsidR="00894ADE" w:rsidRPr="00894ADE">
        <w:t xml:space="preserve"> smaller part to the west </w:t>
      </w:r>
      <w:r>
        <w:t>(</w:t>
      </w:r>
      <w:r w:rsidR="00894ADE" w:rsidRPr="00894ADE">
        <w:t>on the other side of the fjord</w:t>
      </w:r>
      <w:r>
        <w:t>)</w:t>
      </w:r>
      <w:r w:rsidR="00463467">
        <w:t xml:space="preserve"> with the hamlets of </w:t>
      </w:r>
      <w:r w:rsidR="00463467" w:rsidRPr="00894ADE">
        <w:t>Ølve</w:t>
      </w:r>
      <w:r w:rsidR="00894ADE" w:rsidRPr="00894ADE">
        <w:t xml:space="preserve"> and </w:t>
      </w:r>
    </w:p>
    <w:p w:rsidR="000A3DF7" w:rsidRDefault="00463467" w:rsidP="000A3DF7">
      <w:pPr>
        <w:pStyle w:val="EndnoteText"/>
        <w:ind w:left="720" w:hanging="720"/>
      </w:pPr>
      <w:r>
        <w:t>Hatlestrand and</w:t>
      </w:r>
      <w:r w:rsidR="00894ADE" w:rsidRPr="00894ADE">
        <w:t xml:space="preserve"> the larger peninsula with the Folgefonna glacier to the</w:t>
      </w:r>
      <w:r w:rsidR="000A3DF7">
        <w:t xml:space="preserve"> east.  The width of the Hardangerfjord at </w:t>
      </w:r>
    </w:p>
    <w:p w:rsidR="004B1D6A" w:rsidRPr="00894ADE" w:rsidRDefault="000A3DF7" w:rsidP="004B1D6A">
      <w:pPr>
        <w:pStyle w:val="EndnoteText"/>
        <w:ind w:left="720" w:hanging="720"/>
      </w:pPr>
      <w:r>
        <w:t xml:space="preserve">this location  ranges from  three to seven miles.  </w:t>
      </w:r>
      <w:r w:rsidR="004B1D6A">
        <w:t>In the mid- nineteenth century the whole of Kvinnherad was rural.</w:t>
      </w:r>
    </w:p>
    <w:p w:rsidR="004B1D6A" w:rsidRDefault="000A3DF7" w:rsidP="004B1D6A">
      <w:pPr>
        <w:pStyle w:val="EndnoteText"/>
        <w:ind w:left="720" w:hanging="720"/>
      </w:pPr>
      <w:r>
        <w:t xml:space="preserve">Today near the southern  tip is  Husnes </w:t>
      </w:r>
      <w:r w:rsidR="00463467">
        <w:t>the largest village with some</w:t>
      </w:r>
      <w:r w:rsidR="004B1D6A">
        <w:t xml:space="preserve"> </w:t>
      </w:r>
      <w:r w:rsidR="00894ADE" w:rsidRPr="00894ADE">
        <w:t>2300</w:t>
      </w:r>
      <w:r w:rsidR="00463467">
        <w:t xml:space="preserve"> inhabitants</w:t>
      </w:r>
      <w:r w:rsidR="00894ADE" w:rsidRPr="00894ADE">
        <w:t xml:space="preserve"> and </w:t>
      </w:r>
      <w:r>
        <w:t xml:space="preserve">a commercial and </w:t>
      </w:r>
    </w:p>
    <w:p w:rsidR="00B924C4" w:rsidRDefault="004B1D6A" w:rsidP="004B1D6A">
      <w:pPr>
        <w:pStyle w:val="EndnoteText"/>
        <w:ind w:left="720" w:hanging="720"/>
      </w:pPr>
      <w:r>
        <w:t>education center.  Rosend</w:t>
      </w:r>
      <w:r w:rsidR="000A3DF7">
        <w:t xml:space="preserve">al with 1000 people </w:t>
      </w:r>
      <w:r w:rsidR="00894ADE" w:rsidRPr="00894ADE">
        <w:t>is the administrative center.</w:t>
      </w:r>
      <w:r>
        <w:t xml:space="preserve">  </w:t>
      </w:r>
      <w:r w:rsidR="00B924C4">
        <w:t xml:space="preserve">  The maps of the area illustrate how </w:t>
      </w:r>
    </w:p>
    <w:p w:rsidR="00DE2E2C" w:rsidRDefault="00F77F5D" w:rsidP="004B1D6A">
      <w:pPr>
        <w:pStyle w:val="EndnoteText"/>
        <w:ind w:left="720" w:hanging="720"/>
      </w:pPr>
      <w:r>
        <w:t xml:space="preserve">the </w:t>
      </w:r>
      <w:r w:rsidR="00B924C4">
        <w:t>water</w:t>
      </w:r>
      <w:r w:rsidR="00EE4AE8">
        <w:t xml:space="preserve"> ways</w:t>
      </w:r>
      <w:r w:rsidR="00B924C4">
        <w:t xml:space="preserve"> and the sea are </w:t>
      </w:r>
      <w:r w:rsidR="00EE4AE8">
        <w:t>extremely important</w:t>
      </w:r>
      <w:r w:rsidR="00B924C4">
        <w:t xml:space="preserve"> factors in this area of Norway.</w:t>
      </w:r>
      <w:r w:rsidR="00DE2E2C">
        <w:t xml:space="preserve"> Travel in Norway before 1870 </w:t>
      </w:r>
    </w:p>
    <w:p w:rsidR="00894ADE" w:rsidRDefault="00DE2E2C" w:rsidP="004B1D6A">
      <w:pPr>
        <w:pStyle w:val="EndnoteText"/>
        <w:ind w:left="720" w:hanging="720"/>
      </w:pPr>
      <w:r>
        <w:t>was mostly by boat, and if a boat wasn’t involved travel was most often by foot.</w:t>
      </w:r>
    </w:p>
    <w:p w:rsidR="006A3E7A" w:rsidRDefault="00894ADE" w:rsidP="00960619">
      <w:pPr>
        <w:pStyle w:val="EndnoteText"/>
        <w:ind w:left="720" w:hanging="720"/>
      </w:pPr>
      <w:r w:rsidRPr="00894ADE">
        <w:t xml:space="preserve">        </w:t>
      </w:r>
      <w:r w:rsidR="00960619" w:rsidRPr="00894ADE">
        <w:t>Ølve</w:t>
      </w:r>
      <w:r w:rsidR="004B1D6A">
        <w:t xml:space="preserve"> was</w:t>
      </w:r>
      <w:r w:rsidRPr="00894ADE">
        <w:t xml:space="preserve"> located in a picturesque setting on the north shore of the Hardangerfjord</w:t>
      </w:r>
      <w:r w:rsidR="00F77F5D">
        <w:t>,</w:t>
      </w:r>
      <w:r w:rsidRPr="00894ADE">
        <w:t xml:space="preserve"> </w:t>
      </w:r>
      <w:r w:rsidR="006A3E7A">
        <w:t xml:space="preserve"> specifically on </w:t>
      </w:r>
      <w:r w:rsidR="006A3E7A" w:rsidRPr="004A165E">
        <w:t>Hu</w:t>
      </w:r>
      <w:r w:rsidR="006A3E7A">
        <w:t>s</w:t>
      </w:r>
      <w:r w:rsidR="006A3E7A" w:rsidRPr="004A165E">
        <w:t>avågen</w:t>
      </w:r>
      <w:r w:rsidR="006A3E7A">
        <w:t xml:space="preserve"> </w:t>
      </w:r>
    </w:p>
    <w:p w:rsidR="006A3E7A" w:rsidRDefault="006A3E7A" w:rsidP="006A3E7A">
      <w:pPr>
        <w:pStyle w:val="EndnoteText"/>
        <w:ind w:left="720" w:hanging="720"/>
      </w:pPr>
      <w:r>
        <w:t xml:space="preserve">Cove </w:t>
      </w:r>
      <w:r w:rsidR="00894ADE" w:rsidRPr="00894ADE">
        <w:t>with a magnificent</w:t>
      </w:r>
      <w:r w:rsidR="00960619">
        <w:t xml:space="preserve"> </w:t>
      </w:r>
      <w:r w:rsidR="004B1D6A">
        <w:t xml:space="preserve"> view of </w:t>
      </w:r>
      <w:r w:rsidR="00894ADE" w:rsidRPr="00894ADE">
        <w:t xml:space="preserve">the Folgefonna glacier, </w:t>
      </w:r>
      <w:r w:rsidR="00463467">
        <w:t xml:space="preserve"> </w:t>
      </w:r>
      <w:r w:rsidR="00894ADE" w:rsidRPr="00894ADE">
        <w:t>the fjord itself and th</w:t>
      </w:r>
      <w:r>
        <w:t xml:space="preserve">e mountains of Kvinnherad.  The </w:t>
      </w:r>
    </w:p>
    <w:p w:rsidR="00B924C4" w:rsidRDefault="00894ADE" w:rsidP="006A3E7A">
      <w:pPr>
        <w:pStyle w:val="EndnoteText"/>
        <w:ind w:left="720" w:hanging="720"/>
      </w:pPr>
      <w:r w:rsidRPr="00894ADE">
        <w:t>community ha</w:t>
      </w:r>
      <w:r w:rsidR="00470A94">
        <w:t>d</w:t>
      </w:r>
      <w:r w:rsidRPr="00894ADE">
        <w:t xml:space="preserve"> a long tradition in </w:t>
      </w:r>
      <w:r w:rsidR="006A3E7A">
        <w:t xml:space="preserve">small scale </w:t>
      </w:r>
      <w:r w:rsidRPr="00894ADE">
        <w:t>farming, fishing and boat building.</w:t>
      </w:r>
      <w:r w:rsidR="00463467">
        <w:t xml:space="preserve">   </w:t>
      </w:r>
      <w:r w:rsidR="006A3E7A">
        <w:t>A sizeable</w:t>
      </w:r>
      <w:r w:rsidR="00B924C4">
        <w:t xml:space="preserve"> </w:t>
      </w:r>
      <w:r w:rsidR="00F77F5D">
        <w:t xml:space="preserve">inland </w:t>
      </w:r>
      <w:r w:rsidR="00B924C4">
        <w:t>lake</w:t>
      </w:r>
      <w:r w:rsidR="00F77F5D">
        <w:t>,</w:t>
      </w:r>
      <w:r w:rsidR="00B924C4">
        <w:t xml:space="preserve"> the </w:t>
      </w:r>
    </w:p>
    <w:p w:rsidR="00F77F5D" w:rsidRDefault="00F77F5D" w:rsidP="00F77F5D">
      <w:pPr>
        <w:pStyle w:val="EndnoteText"/>
        <w:ind w:left="720" w:hanging="720"/>
      </w:pPr>
      <w:r>
        <w:t xml:space="preserve">Kvtebergsvatnet, </w:t>
      </w:r>
      <w:r w:rsidR="00B924C4">
        <w:rPr>
          <w:color w:val="000000"/>
        </w:rPr>
        <w:t xml:space="preserve"> </w:t>
      </w:r>
      <w:r w:rsidR="006A3E7A">
        <w:t>l</w:t>
      </w:r>
      <w:r>
        <w:t xml:space="preserve">ay a short distance from </w:t>
      </w:r>
      <w:r w:rsidR="006A3E7A">
        <w:t xml:space="preserve">the narrowest part of the cove.   The shortest water route from </w:t>
      </w:r>
      <w:r w:rsidR="006A3E7A" w:rsidRPr="00894ADE">
        <w:t xml:space="preserve">Ølve to </w:t>
      </w:r>
    </w:p>
    <w:p w:rsidR="00F77F5D" w:rsidRDefault="006A3E7A" w:rsidP="00F77F5D">
      <w:pPr>
        <w:pStyle w:val="EndnoteText"/>
        <w:ind w:left="720" w:hanging="720"/>
      </w:pPr>
      <w:r w:rsidRPr="00894ADE">
        <w:t>Rosendal</w:t>
      </w:r>
      <w:r>
        <w:t xml:space="preserve"> was from ten to twelve </w:t>
      </w:r>
      <w:r w:rsidR="00470A94">
        <w:t xml:space="preserve">miles, which by land roads and commercial ferry was at </w:t>
      </w:r>
      <w:r w:rsidR="00F77F5D">
        <w:t xml:space="preserve"> </w:t>
      </w:r>
      <w:r w:rsidR="00470A94">
        <w:t xml:space="preserve">least three time the </w:t>
      </w:r>
    </w:p>
    <w:p w:rsidR="00F77F5D" w:rsidRPr="00894ADE" w:rsidRDefault="00470A94" w:rsidP="00DE2E2C">
      <w:pPr>
        <w:pStyle w:val="EndnoteText"/>
        <w:ind w:left="720" w:hanging="720"/>
      </w:pPr>
      <w:r>
        <w:t>distance by water.</w:t>
      </w:r>
    </w:p>
    <w:p w:rsidR="00DE2B45" w:rsidRPr="00894ADE" w:rsidRDefault="00DE2B45" w:rsidP="00470A94">
      <w:pPr>
        <w:pStyle w:val="EndnoteText"/>
      </w:pPr>
      <w:r>
        <w:t xml:space="preserve">Map 3 - </w:t>
      </w:r>
      <w:r w:rsidRPr="00CA5359">
        <w:rPr>
          <w:i/>
        </w:rPr>
        <w:t>Below showing a view from a modern map of Hordaland County with enough size to see the geographic area with the great number of islands and waterwa</w:t>
      </w:r>
      <w:r>
        <w:t>ys.</w:t>
      </w:r>
    </w:p>
    <w:p w:rsidR="00C96905" w:rsidRDefault="00470A94" w:rsidP="00111CAE">
      <w:pPr>
        <w:ind w:firstLine="0"/>
        <w:rPr>
          <w:rFonts w:ascii="Times New Roman" w:eastAsia="Times New Roman" w:hAnsi="Times New Roman" w:cs="Times New Roman"/>
          <w:sz w:val="20"/>
          <w:szCs w:val="20"/>
        </w:rPr>
      </w:pPr>
      <w:r>
        <w:rPr>
          <w:noProof/>
          <w:sz w:val="20"/>
          <w:szCs w:val="20"/>
        </w:rPr>
        <w:lastRenderedPageBreak/>
        <w:drawing>
          <wp:anchor distT="0" distB="0" distL="114300" distR="114300" simplePos="0" relativeHeight="251663360" behindDoc="1" locked="0" layoutInCell="1" allowOverlap="1" wp14:anchorId="21EA0E9F" wp14:editId="2B3F9D17">
            <wp:simplePos x="0" y="0"/>
            <wp:positionH relativeFrom="column">
              <wp:posOffset>-82550</wp:posOffset>
            </wp:positionH>
            <wp:positionV relativeFrom="paragraph">
              <wp:posOffset>4603750</wp:posOffset>
            </wp:positionV>
            <wp:extent cx="4108450" cy="2851150"/>
            <wp:effectExtent l="0" t="0" r="6350" b="6350"/>
            <wp:wrapTight wrapText="bothSides">
              <wp:wrapPolygon edited="0">
                <wp:start x="501" y="0"/>
                <wp:lineTo x="501" y="21504"/>
                <wp:lineTo x="21533" y="21504"/>
                <wp:lineTo x="21533" y="0"/>
                <wp:lineTo x="50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 map of Hordaland Norway.jpg"/>
                    <pic:cNvPicPr/>
                  </pic:nvPicPr>
                  <pic:blipFill rotWithShape="1">
                    <a:blip r:embed="rId11">
                      <a:extLst>
                        <a:ext uri="{28A0092B-C50C-407E-A947-70E740481C1C}">
                          <a14:useLocalDpi xmlns:a14="http://schemas.microsoft.com/office/drawing/2010/main" val="0"/>
                        </a:ext>
                      </a:extLst>
                    </a:blip>
                    <a:srcRect l="-3091" t="24599" r="3091" b="25835"/>
                    <a:stretch/>
                  </pic:blipFill>
                  <pic:spPr bwMode="auto">
                    <a:xfrm>
                      <a:off x="0" y="0"/>
                      <a:ext cx="4108450" cy="285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60288" behindDoc="1" locked="0" layoutInCell="1" allowOverlap="1" wp14:anchorId="6A00C67F" wp14:editId="3ACBEEB2">
            <wp:simplePos x="0" y="0"/>
            <wp:positionH relativeFrom="column">
              <wp:posOffset>114300</wp:posOffset>
            </wp:positionH>
            <wp:positionV relativeFrom="paragraph">
              <wp:posOffset>-222250</wp:posOffset>
            </wp:positionV>
            <wp:extent cx="5760720" cy="4765040"/>
            <wp:effectExtent l="0" t="0" r="0" b="0"/>
            <wp:wrapTight wrapText="bothSides">
              <wp:wrapPolygon edited="0">
                <wp:start x="0" y="0"/>
                <wp:lineTo x="0" y="21502"/>
                <wp:lineTo x="21500" y="21502"/>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daland County Norwa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765040"/>
                    </a:xfrm>
                    <a:prstGeom prst="rect">
                      <a:avLst/>
                    </a:prstGeom>
                  </pic:spPr>
                </pic:pic>
              </a:graphicData>
            </a:graphic>
            <wp14:sizeRelH relativeFrom="page">
              <wp14:pctWidth>0</wp14:pctWidth>
            </wp14:sizeRelH>
            <wp14:sizeRelV relativeFrom="page">
              <wp14:pctHeight>0</wp14:pctHeight>
            </wp14:sizeRelV>
          </wp:anchor>
        </w:drawing>
      </w:r>
    </w:p>
    <w:p w:rsidR="00F77F5D" w:rsidRDefault="00C96905" w:rsidP="00470A94">
      <w:pPr>
        <w:ind w:firstLine="0"/>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    </w:t>
      </w:r>
      <w:r w:rsidR="00470A94">
        <w:rPr>
          <w:rFonts w:ascii="Times New Roman" w:eastAsia="Times New Roman" w:hAnsi="Times New Roman" w:cs="Times New Roman"/>
          <w:sz w:val="20"/>
          <w:szCs w:val="20"/>
        </w:rPr>
        <w:t xml:space="preserve">Map 4 – </w:t>
      </w:r>
      <w:r w:rsidR="00F77F5D" w:rsidRPr="00F77F5D">
        <w:rPr>
          <w:rFonts w:ascii="Times New Roman" w:eastAsia="Times New Roman" w:hAnsi="Times New Roman" w:cs="Times New Roman"/>
          <w:i/>
          <w:sz w:val="20"/>
          <w:szCs w:val="20"/>
        </w:rPr>
        <w:t xml:space="preserve">To the left </w:t>
      </w:r>
      <w:r w:rsidR="00F77F5D">
        <w:rPr>
          <w:rFonts w:ascii="Times New Roman" w:eastAsia="Times New Roman" w:hAnsi="Times New Roman" w:cs="Times New Roman"/>
          <w:sz w:val="20"/>
          <w:szCs w:val="20"/>
        </w:rPr>
        <w:t>-</w:t>
      </w:r>
      <w:r w:rsidR="00470A94" w:rsidRPr="00CA5359">
        <w:rPr>
          <w:rFonts w:ascii="Times New Roman" w:eastAsia="Times New Roman" w:hAnsi="Times New Roman" w:cs="Times New Roman"/>
          <w:i/>
          <w:sz w:val="20"/>
          <w:szCs w:val="20"/>
        </w:rPr>
        <w:t>Sketch map of  a portion of Hordaland County</w:t>
      </w:r>
      <w:r w:rsidR="00F77F5D">
        <w:rPr>
          <w:rFonts w:ascii="Times New Roman" w:eastAsia="Times New Roman" w:hAnsi="Times New Roman" w:cs="Times New Roman"/>
          <w:i/>
          <w:sz w:val="20"/>
          <w:szCs w:val="20"/>
        </w:rPr>
        <w:t>.</w:t>
      </w:r>
      <w:r w:rsidR="00470A94">
        <w:rPr>
          <w:rFonts w:ascii="Times New Roman" w:eastAsia="Times New Roman" w:hAnsi="Times New Roman" w:cs="Times New Roman"/>
          <w:sz w:val="20"/>
          <w:szCs w:val="20"/>
        </w:rPr>
        <w:t xml:space="preserve"> </w:t>
      </w:r>
    </w:p>
    <w:p w:rsidR="00F77F5D" w:rsidRDefault="00F77F5D" w:rsidP="00470A94">
      <w:pPr>
        <w:ind w:firstLine="0"/>
        <w:rPr>
          <w:rFonts w:ascii="Times New Roman" w:eastAsia="Times New Roman" w:hAnsi="Times New Roman" w:cs="Times New Roman"/>
          <w:i/>
          <w:sz w:val="20"/>
          <w:szCs w:val="20"/>
        </w:rPr>
      </w:pPr>
    </w:p>
    <w:p w:rsidR="00470A94" w:rsidRDefault="00F77F5D" w:rsidP="00470A94">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B</w:t>
      </w:r>
      <w:r w:rsidR="00470A94">
        <w:rPr>
          <w:rFonts w:ascii="Times New Roman" w:eastAsia="Times New Roman" w:hAnsi="Times New Roman" w:cs="Times New Roman"/>
          <w:sz w:val="20"/>
          <w:szCs w:val="20"/>
        </w:rPr>
        <w:t>y a close scrutiny one can depict the dotted line of the various municipalities and in particular that of Kvinnherad showing it on both sides of the fjord.</w:t>
      </w:r>
      <w:r>
        <w:rPr>
          <w:rFonts w:ascii="Times New Roman" w:eastAsia="Times New Roman" w:hAnsi="Times New Roman" w:cs="Times New Roman"/>
          <w:sz w:val="20"/>
          <w:szCs w:val="20"/>
        </w:rPr>
        <w:t xml:space="preserve">  Bergan City is to the northwest</w:t>
      </w:r>
    </w:p>
    <w:p w:rsidR="00470A94" w:rsidRDefault="00470A94" w:rsidP="00470A94">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The area of special interest</w:t>
      </w:r>
      <w:r w:rsidR="008E141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is the smaller portion on the west side of the f</w:t>
      </w:r>
      <w:r w:rsidR="00F77F5D">
        <w:rPr>
          <w:rFonts w:ascii="Times New Roman" w:eastAsia="Times New Roman" w:hAnsi="Times New Roman" w:cs="Times New Roman"/>
          <w:sz w:val="20"/>
          <w:szCs w:val="20"/>
        </w:rPr>
        <w:t>j</w:t>
      </w:r>
      <w:r>
        <w:rPr>
          <w:rFonts w:ascii="Times New Roman" w:eastAsia="Times New Roman" w:hAnsi="Times New Roman" w:cs="Times New Roman"/>
          <w:sz w:val="20"/>
          <w:szCs w:val="20"/>
        </w:rPr>
        <w:t>ord.  Just to the west (left) of the letters “ng”in written name “Hardangerfjorden” lay the small</w:t>
      </w:r>
    </w:p>
    <w:p w:rsidR="00470A94" w:rsidRDefault="00470A94" w:rsidP="00470A94">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village of </w:t>
      </w:r>
      <w:r w:rsidRPr="004A165E">
        <w:rPr>
          <w:rFonts w:ascii="Times New Roman" w:eastAsia="Times New Roman" w:hAnsi="Times New Roman" w:cs="Times New Roman"/>
          <w:sz w:val="20"/>
          <w:szCs w:val="20"/>
        </w:rPr>
        <w:t>Ølve</w:t>
      </w:r>
      <w:r>
        <w:rPr>
          <w:rFonts w:ascii="Times New Roman" w:eastAsia="Times New Roman" w:hAnsi="Times New Roman" w:cs="Times New Roman"/>
          <w:sz w:val="20"/>
          <w:szCs w:val="20"/>
        </w:rPr>
        <w:t xml:space="preserve"> in </w:t>
      </w:r>
      <w:r w:rsidRPr="004A165E">
        <w:rPr>
          <w:rFonts w:ascii="Times New Roman" w:eastAsia="Times New Roman" w:hAnsi="Times New Roman" w:cs="Times New Roman"/>
          <w:sz w:val="20"/>
          <w:szCs w:val="20"/>
        </w:rPr>
        <w:t>Hu</w:t>
      </w:r>
      <w:r>
        <w:rPr>
          <w:rFonts w:ascii="Times New Roman" w:eastAsia="Times New Roman" w:hAnsi="Times New Roman" w:cs="Times New Roman"/>
          <w:sz w:val="20"/>
          <w:szCs w:val="20"/>
        </w:rPr>
        <w:t>s</w:t>
      </w:r>
      <w:r w:rsidRPr="004A165E">
        <w:rPr>
          <w:rFonts w:ascii="Times New Roman" w:eastAsia="Times New Roman" w:hAnsi="Times New Roman" w:cs="Times New Roman"/>
          <w:sz w:val="20"/>
          <w:szCs w:val="20"/>
        </w:rPr>
        <w:t>avågen</w:t>
      </w:r>
      <w:r>
        <w:rPr>
          <w:rFonts w:ascii="Times New Roman" w:eastAsia="Times New Roman" w:hAnsi="Times New Roman" w:cs="Times New Roman"/>
          <w:sz w:val="20"/>
          <w:szCs w:val="20"/>
        </w:rPr>
        <w:t xml:space="preserve"> Cove which will serve as an orientation point for the following account.</w:t>
      </w:r>
    </w:p>
    <w:p w:rsidR="00470A94" w:rsidRDefault="00470A94" w:rsidP="00470A94">
      <w:pPr>
        <w:ind w:firstLine="0"/>
        <w:rPr>
          <w:rFonts w:ascii="Times New Roman" w:eastAsia="Times New Roman" w:hAnsi="Times New Roman" w:cs="Times New Roman"/>
          <w:sz w:val="20"/>
          <w:szCs w:val="20"/>
        </w:rPr>
      </w:pPr>
    </w:p>
    <w:p w:rsidR="00DE2B45" w:rsidRDefault="00C96905" w:rsidP="00111CAE">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73DB5" w:rsidRDefault="00C96905" w:rsidP="00470A94">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73DB5" w:rsidRDefault="00373DB5" w:rsidP="00111CAE">
      <w:pPr>
        <w:ind w:firstLine="0"/>
        <w:rPr>
          <w:rFonts w:ascii="Times New Roman" w:eastAsia="Times New Roman" w:hAnsi="Times New Roman" w:cs="Times New Roman"/>
          <w:sz w:val="20"/>
          <w:szCs w:val="20"/>
        </w:rPr>
      </w:pPr>
    </w:p>
    <w:p w:rsidR="004A165E" w:rsidRPr="004A165E" w:rsidRDefault="004A165E" w:rsidP="00111CAE">
      <w:pPr>
        <w:ind w:firstLine="0"/>
        <w:rPr>
          <w:rFonts w:ascii="Times New Roman" w:eastAsia="Times New Roman" w:hAnsi="Times New Roman" w:cs="Times New Roman"/>
          <w:sz w:val="20"/>
          <w:szCs w:val="20"/>
        </w:rPr>
      </w:pPr>
    </w:p>
    <w:p w:rsidR="0091089C" w:rsidRDefault="0091089C" w:rsidP="00111CAE">
      <w:pPr>
        <w:ind w:firstLine="0"/>
        <w:rPr>
          <w:rFonts w:ascii="Times New Roman" w:eastAsia="Times New Roman" w:hAnsi="Times New Roman" w:cs="Times New Roman"/>
          <w:sz w:val="20"/>
          <w:szCs w:val="20"/>
        </w:rPr>
      </w:pPr>
    </w:p>
    <w:p w:rsidR="0091089C" w:rsidRDefault="0091089C" w:rsidP="00111CAE">
      <w:pPr>
        <w:ind w:firstLine="0"/>
        <w:rPr>
          <w:rFonts w:ascii="Times New Roman" w:eastAsia="Times New Roman" w:hAnsi="Times New Roman" w:cs="Times New Roman"/>
          <w:sz w:val="20"/>
          <w:szCs w:val="20"/>
        </w:rPr>
      </w:pPr>
    </w:p>
    <w:p w:rsidR="0091089C" w:rsidRDefault="0091089C" w:rsidP="00111CAE">
      <w:pPr>
        <w:ind w:firstLine="0"/>
        <w:rPr>
          <w:rFonts w:ascii="Times New Roman" w:eastAsia="Times New Roman" w:hAnsi="Times New Roman" w:cs="Times New Roman"/>
          <w:sz w:val="20"/>
          <w:szCs w:val="20"/>
        </w:rPr>
      </w:pPr>
    </w:p>
    <w:p w:rsidR="0091089C" w:rsidRDefault="0091089C" w:rsidP="00111CAE">
      <w:pPr>
        <w:ind w:firstLine="0"/>
        <w:rPr>
          <w:rFonts w:ascii="Times New Roman" w:eastAsia="Times New Roman" w:hAnsi="Times New Roman" w:cs="Times New Roman"/>
          <w:sz w:val="20"/>
          <w:szCs w:val="20"/>
        </w:rPr>
      </w:pPr>
    </w:p>
    <w:p w:rsidR="00470A94" w:rsidRDefault="00470A94" w:rsidP="00111CAE">
      <w:pPr>
        <w:ind w:firstLine="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893308" cy="4640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ve area of Norway.jpg"/>
                    <pic:cNvPicPr/>
                  </pic:nvPicPr>
                  <pic:blipFill>
                    <a:blip r:embed="rId13">
                      <a:extLst>
                        <a:ext uri="{28A0092B-C50C-407E-A947-70E740481C1C}">
                          <a14:useLocalDpi xmlns:a14="http://schemas.microsoft.com/office/drawing/2010/main" val="0"/>
                        </a:ext>
                      </a:extLst>
                    </a:blip>
                    <a:stretch>
                      <a:fillRect/>
                    </a:stretch>
                  </pic:blipFill>
                  <pic:spPr>
                    <a:xfrm>
                      <a:off x="0" y="0"/>
                      <a:ext cx="5893308" cy="4640580"/>
                    </a:xfrm>
                    <a:prstGeom prst="rect">
                      <a:avLst/>
                    </a:prstGeom>
                  </pic:spPr>
                </pic:pic>
              </a:graphicData>
            </a:graphic>
          </wp:inline>
        </w:drawing>
      </w:r>
    </w:p>
    <w:p w:rsidR="008E141D" w:rsidRDefault="00CA5359" w:rsidP="00111CAE">
      <w:pPr>
        <w:ind w:firstLine="0"/>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Map 5 – </w:t>
      </w:r>
      <w:r w:rsidRPr="00CA5359">
        <w:rPr>
          <w:rFonts w:ascii="Times New Roman" w:eastAsia="Times New Roman" w:hAnsi="Times New Roman" w:cs="Times New Roman"/>
          <w:i/>
          <w:sz w:val="20"/>
          <w:szCs w:val="20"/>
        </w:rPr>
        <w:t>F</w:t>
      </w:r>
      <w:r w:rsidR="008E141D">
        <w:rPr>
          <w:rFonts w:ascii="Times New Roman" w:eastAsia="Times New Roman" w:hAnsi="Times New Roman" w:cs="Times New Roman"/>
          <w:i/>
          <w:sz w:val="20"/>
          <w:szCs w:val="20"/>
        </w:rPr>
        <w:t xml:space="preserve">ocusing on the western </w:t>
      </w:r>
      <w:r w:rsidR="00294817" w:rsidRPr="00CA5359">
        <w:rPr>
          <w:rFonts w:ascii="Times New Roman" w:eastAsia="Times New Roman" w:hAnsi="Times New Roman" w:cs="Times New Roman"/>
          <w:i/>
          <w:sz w:val="20"/>
          <w:szCs w:val="20"/>
        </w:rPr>
        <w:t>portion of  Kvinnherad Municipality where the roots of the Dahles originated</w:t>
      </w:r>
      <w:r w:rsidR="0070574D" w:rsidRPr="00CA5359">
        <w:rPr>
          <w:rFonts w:ascii="Times New Roman" w:eastAsia="Times New Roman" w:hAnsi="Times New Roman" w:cs="Times New Roman"/>
          <w:i/>
          <w:sz w:val="20"/>
          <w:szCs w:val="20"/>
        </w:rPr>
        <w:t xml:space="preserve">.  </w:t>
      </w:r>
      <w:r w:rsidR="008E141D">
        <w:rPr>
          <w:rFonts w:ascii="Times New Roman" w:eastAsia="Times New Roman" w:hAnsi="Times New Roman" w:cs="Times New Roman"/>
          <w:i/>
          <w:sz w:val="20"/>
          <w:szCs w:val="20"/>
        </w:rPr>
        <w:t xml:space="preserve">  </w:t>
      </w:r>
    </w:p>
    <w:p w:rsidR="00CA5359" w:rsidRDefault="008E141D" w:rsidP="00111CAE">
      <w:pPr>
        <w:ind w:firstLine="0"/>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w:t>
      </w:r>
      <w:r w:rsidR="0070574D" w:rsidRPr="00CA5359">
        <w:rPr>
          <w:rFonts w:ascii="Times New Roman" w:eastAsia="Times New Roman" w:hAnsi="Times New Roman" w:cs="Times New Roman"/>
          <w:i/>
          <w:sz w:val="20"/>
          <w:szCs w:val="20"/>
        </w:rPr>
        <w:t>The</w:t>
      </w:r>
      <w:r>
        <w:rPr>
          <w:rFonts w:ascii="Times New Roman" w:eastAsia="Times New Roman" w:hAnsi="Times New Roman" w:cs="Times New Roman"/>
          <w:i/>
          <w:sz w:val="20"/>
          <w:szCs w:val="20"/>
        </w:rPr>
        <w:t xml:space="preserve"> </w:t>
      </w:r>
      <w:r w:rsidR="0070574D" w:rsidRPr="00CA5359">
        <w:rPr>
          <w:rFonts w:ascii="Times New Roman" w:eastAsia="Times New Roman" w:hAnsi="Times New Roman" w:cs="Times New Roman"/>
          <w:i/>
          <w:sz w:val="20"/>
          <w:szCs w:val="20"/>
        </w:rPr>
        <w:t xml:space="preserve">Dahle farm was just to the north of </w:t>
      </w:r>
      <w:r w:rsidR="0070574D" w:rsidRPr="00CA5359">
        <w:rPr>
          <w:rFonts w:ascii="Vrinda" w:eastAsia="Times New Roman" w:hAnsi="Vrinda" w:cs="Vrinda"/>
          <w:i/>
          <w:sz w:val="20"/>
          <w:szCs w:val="20"/>
        </w:rPr>
        <w:t>Ø</w:t>
      </w:r>
      <w:r w:rsidR="0070574D" w:rsidRPr="00CA5359">
        <w:rPr>
          <w:rFonts w:ascii="Times New Roman" w:eastAsia="Times New Roman" w:hAnsi="Times New Roman" w:cs="Times New Roman"/>
          <w:i/>
          <w:sz w:val="20"/>
          <w:szCs w:val="20"/>
        </w:rPr>
        <w:t>lve a short distance on the shown road and near the Husav</w:t>
      </w:r>
      <w:r w:rsidR="00CA5359" w:rsidRPr="00CA5359">
        <w:rPr>
          <w:rFonts w:ascii="Times New Roman" w:eastAsia="Times New Roman" w:hAnsi="Times New Roman" w:cs="Times New Roman"/>
          <w:i/>
          <w:sz w:val="20"/>
          <w:szCs w:val="20"/>
        </w:rPr>
        <w:t xml:space="preserve">ågen </w:t>
      </w:r>
    </w:p>
    <w:p w:rsidR="0091089C" w:rsidRPr="00CA5359" w:rsidRDefault="008E141D" w:rsidP="00111CAE">
      <w:pPr>
        <w:ind w:firstLine="0"/>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w:t>
      </w:r>
      <w:r w:rsidR="00CA5359">
        <w:rPr>
          <w:rFonts w:ascii="Times New Roman" w:eastAsia="Times New Roman" w:hAnsi="Times New Roman" w:cs="Times New Roman"/>
          <w:i/>
          <w:sz w:val="20"/>
          <w:szCs w:val="20"/>
        </w:rPr>
        <w:t xml:space="preserve"> Cove. </w:t>
      </w:r>
      <w:r w:rsidR="00CA5359" w:rsidRPr="00CA5359">
        <w:rPr>
          <w:rFonts w:ascii="Times New Roman" w:eastAsia="Times New Roman" w:hAnsi="Times New Roman" w:cs="Times New Roman"/>
          <w:i/>
          <w:sz w:val="20"/>
          <w:szCs w:val="20"/>
        </w:rPr>
        <w:t xml:space="preserve"> </w:t>
      </w:r>
      <w:r w:rsidR="00DE2E2C">
        <w:rPr>
          <w:rFonts w:ascii="Times New Roman" w:eastAsia="Times New Roman" w:hAnsi="Times New Roman" w:cs="Times New Roman"/>
          <w:i/>
          <w:sz w:val="20"/>
          <w:szCs w:val="20"/>
        </w:rPr>
        <w:t xml:space="preserve">The </w:t>
      </w:r>
      <w:r w:rsidR="00CA5359" w:rsidRPr="00CA5359">
        <w:rPr>
          <w:rFonts w:ascii="Times New Roman" w:eastAsia="Times New Roman" w:hAnsi="Times New Roman" w:cs="Times New Roman"/>
          <w:i/>
          <w:sz w:val="20"/>
          <w:szCs w:val="20"/>
        </w:rPr>
        <w:t>Tveitane farm was fur</w:t>
      </w:r>
      <w:r>
        <w:rPr>
          <w:rFonts w:ascii="Times New Roman" w:eastAsia="Times New Roman" w:hAnsi="Times New Roman" w:cs="Times New Roman"/>
          <w:i/>
          <w:sz w:val="20"/>
          <w:szCs w:val="20"/>
        </w:rPr>
        <w:t>ther north possible beyond Husa but no more than ten miles.</w:t>
      </w:r>
    </w:p>
    <w:p w:rsidR="00CA5359" w:rsidRPr="00CA5359" w:rsidRDefault="00CA5359" w:rsidP="00111CAE">
      <w:pPr>
        <w:ind w:firstLine="0"/>
        <w:rPr>
          <w:rFonts w:ascii="Times New Roman" w:eastAsia="Times New Roman" w:hAnsi="Times New Roman" w:cs="Times New Roman"/>
          <w:i/>
          <w:sz w:val="20"/>
          <w:szCs w:val="20"/>
        </w:rPr>
      </w:pPr>
    </w:p>
    <w:p w:rsidR="00032F69" w:rsidRDefault="00032F69" w:rsidP="00111CAE">
      <w:pPr>
        <w:ind w:firstLine="0"/>
        <w:rPr>
          <w:rFonts w:ascii="Times New Roman" w:eastAsia="Times New Roman" w:hAnsi="Times New Roman" w:cs="Times New Roman"/>
          <w:sz w:val="20"/>
          <w:szCs w:val="20"/>
        </w:rPr>
      </w:pPr>
      <w:r w:rsidRPr="00EE4AE8">
        <w:rPr>
          <w:rFonts w:ascii="Times New Roman" w:eastAsia="Times New Roman" w:hAnsi="Times New Roman" w:cs="Times New Roman"/>
          <w:sz w:val="20"/>
          <w:szCs w:val="20"/>
          <w:u w:val="single"/>
        </w:rPr>
        <w:t xml:space="preserve">Sketch of the Life of Anna </w:t>
      </w:r>
      <w:r w:rsidR="00EE4AE8" w:rsidRPr="00EE4AE8">
        <w:rPr>
          <w:rFonts w:ascii="Times New Roman" w:eastAsia="Times New Roman" w:hAnsi="Times New Roman" w:cs="Times New Roman"/>
          <w:sz w:val="20"/>
          <w:szCs w:val="20"/>
          <w:u w:val="single"/>
        </w:rPr>
        <w:t>Johansen</w:t>
      </w:r>
      <w:r w:rsidR="00EE4AE8">
        <w:rPr>
          <w:rFonts w:ascii="Times New Roman" w:eastAsia="Times New Roman" w:hAnsi="Times New Roman" w:cs="Times New Roman"/>
          <w:sz w:val="20"/>
          <w:szCs w:val="20"/>
        </w:rPr>
        <w:t>:</w:t>
      </w:r>
    </w:p>
    <w:p w:rsidR="00FC1650" w:rsidRDefault="00FC1650" w:rsidP="00111CAE">
      <w:pPr>
        <w:ind w:firstLine="0"/>
        <w:rPr>
          <w:rFonts w:ascii="Times New Roman" w:hAnsi="Times New Roman" w:cs="Times New Roman"/>
          <w:sz w:val="20"/>
          <w:szCs w:val="20"/>
        </w:rPr>
      </w:pPr>
      <w:r>
        <w:rPr>
          <w:rFonts w:ascii="Times New Roman" w:eastAsia="Times New Roman" w:hAnsi="Times New Roman" w:cs="Times New Roman"/>
          <w:sz w:val="20"/>
          <w:szCs w:val="20"/>
        </w:rPr>
        <w:t xml:space="preserve">  </w:t>
      </w:r>
      <w:r w:rsidR="00652AD1">
        <w:rPr>
          <w:rFonts w:ascii="Times New Roman" w:eastAsia="Times New Roman" w:hAnsi="Times New Roman" w:cs="Times New Roman"/>
          <w:sz w:val="20"/>
          <w:szCs w:val="20"/>
        </w:rPr>
        <w:t xml:space="preserve">   </w:t>
      </w:r>
      <w:r w:rsidR="00447A0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A decade before Norway moved from a union with Denmark into another union with Sweden</w:t>
      </w:r>
      <w:r w:rsidR="00294817">
        <w:rPr>
          <w:rFonts w:ascii="Times New Roman" w:eastAsia="Times New Roman" w:hAnsi="Times New Roman" w:cs="Times New Roman"/>
          <w:sz w:val="20"/>
          <w:szCs w:val="20"/>
        </w:rPr>
        <w:t xml:space="preserve"> </w:t>
      </w:r>
      <w:r w:rsidR="00652AD1">
        <w:rPr>
          <w:rFonts w:ascii="Times New Roman" w:eastAsia="Times New Roman" w:hAnsi="Times New Roman" w:cs="Times New Roman"/>
          <w:sz w:val="20"/>
          <w:szCs w:val="20"/>
        </w:rPr>
        <w:t>on January 2</w:t>
      </w:r>
      <w:r>
        <w:rPr>
          <w:rFonts w:ascii="Times New Roman" w:eastAsia="Times New Roman" w:hAnsi="Times New Roman" w:cs="Times New Roman"/>
          <w:sz w:val="20"/>
          <w:szCs w:val="20"/>
        </w:rPr>
        <w:t xml:space="preserve">9, 1804, a daughter was born </w:t>
      </w:r>
      <w:r w:rsidR="00652AD1">
        <w:rPr>
          <w:rFonts w:ascii="Times New Roman" w:eastAsia="Times New Roman" w:hAnsi="Times New Roman" w:cs="Times New Roman"/>
          <w:sz w:val="20"/>
          <w:szCs w:val="20"/>
        </w:rPr>
        <w:t xml:space="preserve">to a family on their farm at </w:t>
      </w:r>
      <w:r w:rsidR="00652AD1" w:rsidRPr="00652AD1">
        <w:rPr>
          <w:rFonts w:ascii="Times New Roman" w:eastAsia="Times New Roman" w:hAnsi="Times New Roman" w:cs="Times New Roman"/>
          <w:sz w:val="20"/>
          <w:szCs w:val="20"/>
        </w:rPr>
        <w:t>Tveitane</w:t>
      </w:r>
      <w:r w:rsidR="00652AD1">
        <w:rPr>
          <w:rFonts w:ascii="Times New Roman" w:eastAsia="Times New Roman" w:hAnsi="Times New Roman" w:cs="Times New Roman"/>
          <w:sz w:val="20"/>
          <w:szCs w:val="20"/>
        </w:rPr>
        <w:t xml:space="preserve"> in </w:t>
      </w:r>
      <w:r w:rsidR="00652AD1">
        <w:rPr>
          <w:rFonts w:ascii="Times New Roman" w:hAnsi="Times New Roman" w:cs="Times New Roman"/>
          <w:sz w:val="20"/>
          <w:szCs w:val="20"/>
        </w:rPr>
        <w:t xml:space="preserve">Søndre </w:t>
      </w:r>
      <w:r w:rsidR="00652AD1" w:rsidRPr="000E7431">
        <w:rPr>
          <w:rFonts w:ascii="Times New Roman" w:hAnsi="Times New Roman" w:cs="Times New Roman"/>
          <w:sz w:val="20"/>
          <w:szCs w:val="20"/>
        </w:rPr>
        <w:t>Bergenhus amt</w:t>
      </w:r>
      <w:r w:rsidR="00652AD1">
        <w:rPr>
          <w:rFonts w:ascii="Times New Roman" w:hAnsi="Times New Roman" w:cs="Times New Roman"/>
          <w:sz w:val="20"/>
          <w:szCs w:val="20"/>
        </w:rPr>
        <w:t xml:space="preserve"> (renamed Hordaland fylke or county in 1919).   The new arrival was given the Christian</w:t>
      </w:r>
      <w:r w:rsidR="008E141D">
        <w:rPr>
          <w:rFonts w:ascii="Times New Roman" w:hAnsi="Times New Roman" w:cs="Times New Roman"/>
          <w:sz w:val="20"/>
          <w:szCs w:val="20"/>
        </w:rPr>
        <w:t xml:space="preserve"> name of Anna by which she was c</w:t>
      </w:r>
      <w:r w:rsidR="00652AD1">
        <w:rPr>
          <w:rFonts w:ascii="Times New Roman" w:hAnsi="Times New Roman" w:cs="Times New Roman"/>
          <w:sz w:val="20"/>
          <w:szCs w:val="20"/>
        </w:rPr>
        <w:t>hristened in a Lutheran parish a short time later.</w:t>
      </w:r>
      <w:r w:rsidR="002E00CB">
        <w:rPr>
          <w:rFonts w:ascii="Times New Roman" w:hAnsi="Times New Roman" w:cs="Times New Roman"/>
          <w:sz w:val="20"/>
          <w:szCs w:val="20"/>
        </w:rPr>
        <w:t xml:space="preserve">  For centuries Norwegians were only given this Christian name (sometimes with a second given name) with no regard to an established surname</w:t>
      </w:r>
      <w:r w:rsidR="00AF37E7">
        <w:rPr>
          <w:rFonts w:ascii="Times New Roman" w:hAnsi="Times New Roman" w:cs="Times New Roman"/>
          <w:sz w:val="20"/>
          <w:szCs w:val="20"/>
        </w:rPr>
        <w:t xml:space="preserve"> or hereditary name.  A custom formed whereby for better identification a second name was given that the person was in a patronymic form as the son or daughter of the named father.  Initially the tie to the father was expres</w:t>
      </w:r>
      <w:r w:rsidR="007218A5">
        <w:rPr>
          <w:rFonts w:ascii="Times New Roman" w:hAnsi="Times New Roman" w:cs="Times New Roman"/>
          <w:sz w:val="20"/>
          <w:szCs w:val="20"/>
        </w:rPr>
        <w:t xml:space="preserve">sed by way of </w:t>
      </w:r>
      <w:r w:rsidR="00AF37E7">
        <w:rPr>
          <w:rFonts w:ascii="Times New Roman" w:hAnsi="Times New Roman" w:cs="Times New Roman"/>
          <w:sz w:val="20"/>
          <w:szCs w:val="20"/>
        </w:rPr>
        <w:t xml:space="preserve">the father’s first name </w:t>
      </w:r>
      <w:r w:rsidR="007218A5">
        <w:rPr>
          <w:rFonts w:ascii="Times New Roman" w:hAnsi="Times New Roman" w:cs="Times New Roman"/>
          <w:sz w:val="20"/>
          <w:szCs w:val="20"/>
        </w:rPr>
        <w:t>with a sen or d</w:t>
      </w:r>
      <w:r w:rsidR="00B101C2">
        <w:rPr>
          <w:rFonts w:ascii="Times New Roman" w:hAnsi="Times New Roman" w:cs="Times New Roman"/>
          <w:sz w:val="20"/>
          <w:szCs w:val="20"/>
        </w:rPr>
        <w:t xml:space="preserve">atter attached, but in time  </w:t>
      </w:r>
      <w:r w:rsidR="007218A5">
        <w:rPr>
          <w:rFonts w:ascii="Times New Roman" w:hAnsi="Times New Roman" w:cs="Times New Roman"/>
          <w:sz w:val="20"/>
          <w:szCs w:val="20"/>
        </w:rPr>
        <w:t xml:space="preserve"> for females the masculine form of the patronymic was preferred and in the 1870s the law ordered it.  Thu</w:t>
      </w:r>
      <w:r w:rsidR="00AF37E7">
        <w:rPr>
          <w:rFonts w:ascii="Times New Roman" w:hAnsi="Times New Roman" w:cs="Times New Roman"/>
          <w:sz w:val="20"/>
          <w:szCs w:val="20"/>
        </w:rPr>
        <w:t>s</w:t>
      </w:r>
      <w:r w:rsidR="007218A5">
        <w:rPr>
          <w:rFonts w:ascii="Times New Roman" w:hAnsi="Times New Roman" w:cs="Times New Roman"/>
          <w:sz w:val="20"/>
          <w:szCs w:val="20"/>
        </w:rPr>
        <w:t xml:space="preserve">, </w:t>
      </w:r>
      <w:r w:rsidR="00AF37E7">
        <w:rPr>
          <w:rFonts w:ascii="Times New Roman" w:hAnsi="Times New Roman" w:cs="Times New Roman"/>
          <w:sz w:val="20"/>
          <w:szCs w:val="20"/>
        </w:rPr>
        <w:t>with Anna born in January of 1804 she was identified as Anna Johansen with the second name strictly for better identification via the patronymic form.</w:t>
      </w:r>
      <w:r w:rsidR="007218A5">
        <w:rPr>
          <w:rFonts w:ascii="Times New Roman" w:hAnsi="Times New Roman" w:cs="Times New Roman"/>
          <w:sz w:val="20"/>
          <w:szCs w:val="20"/>
        </w:rPr>
        <w:t xml:space="preserve">   Anna’s parents were Johans Steinsen and Mette</w:t>
      </w:r>
      <w:r w:rsidR="00334125">
        <w:rPr>
          <w:rFonts w:ascii="Times New Roman" w:hAnsi="Times New Roman" w:cs="Times New Roman"/>
          <w:sz w:val="20"/>
          <w:szCs w:val="20"/>
        </w:rPr>
        <w:t xml:space="preserve"> </w:t>
      </w:r>
      <w:r w:rsidR="007218A5">
        <w:rPr>
          <w:rFonts w:ascii="Times New Roman" w:hAnsi="Times New Roman" w:cs="Times New Roman"/>
          <w:sz w:val="20"/>
          <w:szCs w:val="20"/>
        </w:rPr>
        <w:t xml:space="preserve">Torkildsen, and the patronymic was used for their second name.   </w:t>
      </w:r>
      <w:r w:rsidR="00D8782C">
        <w:rPr>
          <w:rFonts w:ascii="Times New Roman" w:hAnsi="Times New Roman" w:cs="Times New Roman"/>
          <w:sz w:val="20"/>
          <w:szCs w:val="20"/>
        </w:rPr>
        <w:t xml:space="preserve">The residents tended to think of themselves as the inhabitants of a particular valley or distinctive area rather than as Norwegians.  </w:t>
      </w:r>
      <w:r w:rsidR="007218A5">
        <w:rPr>
          <w:rFonts w:ascii="Times New Roman" w:hAnsi="Times New Roman" w:cs="Times New Roman"/>
          <w:sz w:val="20"/>
          <w:szCs w:val="20"/>
        </w:rPr>
        <w:t xml:space="preserve"> We know little of Anna’s early life except </w:t>
      </w:r>
      <w:r w:rsidR="007218A5">
        <w:rPr>
          <w:rFonts w:ascii="Times New Roman" w:eastAsia="Times New Roman" w:hAnsi="Times New Roman" w:cs="Times New Roman"/>
          <w:sz w:val="20"/>
          <w:szCs w:val="20"/>
        </w:rPr>
        <w:t xml:space="preserve">that she </w:t>
      </w:r>
      <w:r w:rsidR="00334125">
        <w:rPr>
          <w:rFonts w:ascii="Times New Roman" w:eastAsia="Times New Roman" w:hAnsi="Times New Roman" w:cs="Times New Roman"/>
          <w:sz w:val="20"/>
          <w:szCs w:val="20"/>
        </w:rPr>
        <w:t xml:space="preserve">was the oldest daughter in the family and </w:t>
      </w:r>
      <w:r w:rsidR="007218A5">
        <w:rPr>
          <w:rFonts w:ascii="Times New Roman" w:eastAsia="Times New Roman" w:hAnsi="Times New Roman" w:cs="Times New Roman"/>
          <w:sz w:val="20"/>
          <w:szCs w:val="20"/>
        </w:rPr>
        <w:t>had eleven</w:t>
      </w:r>
      <w:r w:rsidR="00334125">
        <w:rPr>
          <w:rFonts w:ascii="Times New Roman" w:eastAsia="Times New Roman" w:hAnsi="Times New Roman" w:cs="Times New Roman"/>
          <w:sz w:val="20"/>
          <w:szCs w:val="20"/>
        </w:rPr>
        <w:t xml:space="preserve"> or twelve siblings living </w:t>
      </w:r>
      <w:r w:rsidR="007218A5">
        <w:rPr>
          <w:rFonts w:ascii="Times New Roman" w:eastAsia="Times New Roman" w:hAnsi="Times New Roman" w:cs="Times New Roman"/>
          <w:sz w:val="20"/>
          <w:szCs w:val="20"/>
        </w:rPr>
        <w:t>on a rural farm</w:t>
      </w:r>
      <w:r w:rsidR="006D3AEB">
        <w:rPr>
          <w:rFonts w:ascii="Times New Roman" w:eastAsia="Times New Roman" w:hAnsi="Times New Roman" w:cs="Times New Roman"/>
          <w:sz w:val="20"/>
          <w:szCs w:val="20"/>
        </w:rPr>
        <w:t xml:space="preserve"> call</w:t>
      </w:r>
      <w:r w:rsidR="00EE4AE8">
        <w:rPr>
          <w:rFonts w:ascii="Times New Roman" w:eastAsia="Times New Roman" w:hAnsi="Times New Roman" w:cs="Times New Roman"/>
          <w:sz w:val="20"/>
          <w:szCs w:val="20"/>
        </w:rPr>
        <w:t>ed Tveitane f</w:t>
      </w:r>
      <w:r w:rsidR="006D3AEB">
        <w:rPr>
          <w:rFonts w:ascii="Times New Roman" w:eastAsia="Times New Roman" w:hAnsi="Times New Roman" w:cs="Times New Roman"/>
          <w:sz w:val="20"/>
          <w:szCs w:val="20"/>
        </w:rPr>
        <w:t xml:space="preserve">arm, owned or operated by her parents.  </w:t>
      </w:r>
      <w:r w:rsidR="00B101C2">
        <w:rPr>
          <w:rFonts w:ascii="Times New Roman" w:eastAsia="Times New Roman" w:hAnsi="Times New Roman" w:cs="Times New Roman"/>
          <w:sz w:val="20"/>
          <w:szCs w:val="20"/>
        </w:rPr>
        <w:t xml:space="preserve">She was christened in the Lutheran Church and church attendance </w:t>
      </w:r>
      <w:r w:rsidR="008E141D">
        <w:rPr>
          <w:rFonts w:ascii="Times New Roman" w:eastAsia="Times New Roman" w:hAnsi="Times New Roman" w:cs="Times New Roman"/>
          <w:sz w:val="20"/>
          <w:szCs w:val="20"/>
        </w:rPr>
        <w:t>was with</w:t>
      </w:r>
      <w:r w:rsidR="00B101C2">
        <w:rPr>
          <w:rFonts w:ascii="Times New Roman" w:eastAsia="Times New Roman" w:hAnsi="Times New Roman" w:cs="Times New Roman"/>
          <w:sz w:val="20"/>
          <w:szCs w:val="20"/>
        </w:rPr>
        <w:t xml:space="preserve">in the nearest parish which was at Hatlestrand.  </w:t>
      </w:r>
      <w:r w:rsidR="006D3AEB">
        <w:rPr>
          <w:rFonts w:ascii="Times New Roman" w:eastAsia="Times New Roman" w:hAnsi="Times New Roman" w:cs="Times New Roman"/>
          <w:sz w:val="20"/>
          <w:szCs w:val="20"/>
        </w:rPr>
        <w:t xml:space="preserve">The farm was on the north </w:t>
      </w:r>
      <w:r w:rsidR="00B101C2">
        <w:rPr>
          <w:rFonts w:ascii="Times New Roman" w:eastAsia="Times New Roman" w:hAnsi="Times New Roman" w:cs="Times New Roman"/>
          <w:sz w:val="20"/>
          <w:szCs w:val="20"/>
        </w:rPr>
        <w:t xml:space="preserve"> and west </w:t>
      </w:r>
      <w:r w:rsidR="006D3AEB">
        <w:rPr>
          <w:rFonts w:ascii="Times New Roman" w:eastAsia="Times New Roman" w:hAnsi="Times New Roman" w:cs="Times New Roman"/>
          <w:sz w:val="20"/>
          <w:szCs w:val="20"/>
        </w:rPr>
        <w:t xml:space="preserve">side of the Hardangerfjord some forty miles southeast of the large city of Bergen and within a short distance north of  the small </w:t>
      </w:r>
      <w:r w:rsidR="00334125" w:rsidRPr="00334125">
        <w:rPr>
          <w:rFonts w:ascii="Times New Roman" w:hAnsi="Times New Roman" w:cs="Times New Roman"/>
          <w:sz w:val="20"/>
          <w:szCs w:val="20"/>
        </w:rPr>
        <w:t xml:space="preserve">hamlet of Ølve </w:t>
      </w:r>
      <w:r w:rsidR="00334125">
        <w:rPr>
          <w:rFonts w:ascii="Times New Roman" w:hAnsi="Times New Roman" w:cs="Times New Roman"/>
          <w:sz w:val="20"/>
          <w:szCs w:val="20"/>
        </w:rPr>
        <w:t xml:space="preserve"> and about seven miles across the fjord from Rosendal</w:t>
      </w:r>
      <w:r w:rsidR="0037106D">
        <w:rPr>
          <w:rFonts w:ascii="Times New Roman" w:hAnsi="Times New Roman" w:cs="Times New Roman"/>
          <w:sz w:val="20"/>
          <w:szCs w:val="20"/>
        </w:rPr>
        <w:t xml:space="preserve"> </w:t>
      </w:r>
      <w:r w:rsidR="00334125">
        <w:rPr>
          <w:rFonts w:ascii="Times New Roman" w:hAnsi="Times New Roman" w:cs="Times New Roman"/>
          <w:sz w:val="20"/>
          <w:szCs w:val="20"/>
        </w:rPr>
        <w:t>(see maps 3 and 4 above).</w:t>
      </w:r>
      <w:r w:rsidR="00B101C2">
        <w:rPr>
          <w:rFonts w:ascii="Times New Roman" w:hAnsi="Times New Roman" w:cs="Times New Roman"/>
          <w:sz w:val="20"/>
          <w:szCs w:val="20"/>
        </w:rPr>
        <w:t xml:space="preserve">   </w:t>
      </w:r>
      <w:r w:rsidR="00D8782C">
        <w:rPr>
          <w:rFonts w:ascii="Times New Roman" w:hAnsi="Times New Roman" w:cs="Times New Roman"/>
          <w:sz w:val="20"/>
          <w:szCs w:val="20"/>
        </w:rPr>
        <w:t xml:space="preserve">Most likely she </w:t>
      </w:r>
      <w:r w:rsidR="00D8782C">
        <w:rPr>
          <w:rFonts w:ascii="Times New Roman" w:hAnsi="Times New Roman" w:cs="Times New Roman"/>
          <w:sz w:val="20"/>
          <w:szCs w:val="20"/>
        </w:rPr>
        <w:lastRenderedPageBreak/>
        <w:t>worked in the fields and had other chores on the farm</w:t>
      </w:r>
      <w:r w:rsidR="00551EEA">
        <w:rPr>
          <w:rFonts w:ascii="Times New Roman" w:hAnsi="Times New Roman" w:cs="Times New Roman"/>
          <w:sz w:val="20"/>
          <w:szCs w:val="20"/>
        </w:rPr>
        <w:t>,</w:t>
      </w:r>
      <w:r w:rsidR="00D8782C">
        <w:rPr>
          <w:rFonts w:ascii="Times New Roman" w:hAnsi="Times New Roman" w:cs="Times New Roman"/>
          <w:sz w:val="20"/>
          <w:szCs w:val="20"/>
        </w:rPr>
        <w:t xml:space="preserve"> </w:t>
      </w:r>
      <w:r w:rsidR="00B101C2">
        <w:rPr>
          <w:rFonts w:ascii="Times New Roman" w:hAnsi="Times New Roman" w:cs="Times New Roman"/>
          <w:sz w:val="20"/>
          <w:szCs w:val="20"/>
        </w:rPr>
        <w:t>but because she was the oldest daughter</w:t>
      </w:r>
      <w:r w:rsidR="000C21EB">
        <w:rPr>
          <w:rFonts w:ascii="Times New Roman" w:hAnsi="Times New Roman" w:cs="Times New Roman"/>
          <w:sz w:val="20"/>
          <w:szCs w:val="20"/>
        </w:rPr>
        <w:t>,</w:t>
      </w:r>
      <w:r w:rsidR="00B101C2">
        <w:rPr>
          <w:rFonts w:ascii="Times New Roman" w:hAnsi="Times New Roman" w:cs="Times New Roman"/>
          <w:sz w:val="20"/>
          <w:szCs w:val="20"/>
        </w:rPr>
        <w:t xml:space="preserve"> it could have been than she was primarily engaged in tending her younger brothers and sisters</w:t>
      </w:r>
      <w:r w:rsidR="000C21EB">
        <w:rPr>
          <w:rFonts w:ascii="Times New Roman" w:hAnsi="Times New Roman" w:cs="Times New Roman"/>
          <w:sz w:val="20"/>
          <w:szCs w:val="20"/>
        </w:rPr>
        <w:t xml:space="preserve"> and taking care of the home while her mother was occupied with</w:t>
      </w:r>
      <w:r w:rsidR="00D8782C">
        <w:rPr>
          <w:rFonts w:ascii="Times New Roman" w:hAnsi="Times New Roman" w:cs="Times New Roman"/>
          <w:sz w:val="20"/>
          <w:szCs w:val="20"/>
        </w:rPr>
        <w:t xml:space="preserve"> her </w:t>
      </w:r>
      <w:r w:rsidR="000C21EB">
        <w:rPr>
          <w:rFonts w:ascii="Times New Roman" w:hAnsi="Times New Roman" w:cs="Times New Roman"/>
          <w:sz w:val="20"/>
          <w:szCs w:val="20"/>
        </w:rPr>
        <w:t>babies.</w:t>
      </w:r>
    </w:p>
    <w:p w:rsidR="00191896" w:rsidRDefault="00C769EA" w:rsidP="00191896">
      <w:pPr>
        <w:ind w:firstLine="0"/>
        <w:rPr>
          <w:rFonts w:ascii="Times New Roman" w:eastAsia="Times New Roman" w:hAnsi="Times New Roman" w:cs="Times New Roman"/>
          <w:sz w:val="20"/>
          <w:szCs w:val="20"/>
        </w:rPr>
      </w:pPr>
      <w:r>
        <w:rPr>
          <w:rFonts w:ascii="Times New Roman" w:hAnsi="Times New Roman" w:cs="Times New Roman"/>
          <w:sz w:val="20"/>
          <w:szCs w:val="20"/>
        </w:rPr>
        <w:t xml:space="preserve">        </w:t>
      </w:r>
      <w:r w:rsidR="00191896">
        <w:rPr>
          <w:rFonts w:ascii="Times New Roman" w:eastAsia="Times New Roman" w:hAnsi="Times New Roman" w:cs="Times New Roman"/>
          <w:sz w:val="20"/>
          <w:szCs w:val="20"/>
        </w:rPr>
        <w:t xml:space="preserve">We can only guess on her daily life and social </w:t>
      </w:r>
      <w:r w:rsidR="00EE4AE8">
        <w:rPr>
          <w:rFonts w:ascii="Times New Roman" w:eastAsia="Times New Roman" w:hAnsi="Times New Roman" w:cs="Times New Roman"/>
          <w:sz w:val="20"/>
          <w:szCs w:val="20"/>
        </w:rPr>
        <w:t>customs;</w:t>
      </w:r>
      <w:r w:rsidR="00191896">
        <w:rPr>
          <w:rFonts w:ascii="Times New Roman" w:eastAsia="Times New Roman" w:hAnsi="Times New Roman" w:cs="Times New Roman"/>
          <w:sz w:val="20"/>
          <w:szCs w:val="20"/>
        </w:rPr>
        <w:t xml:space="preserve"> however</w:t>
      </w:r>
      <w:r w:rsidR="008E141D">
        <w:rPr>
          <w:rFonts w:ascii="Times New Roman" w:eastAsia="Times New Roman" w:hAnsi="Times New Roman" w:cs="Times New Roman"/>
          <w:sz w:val="20"/>
          <w:szCs w:val="20"/>
        </w:rPr>
        <w:t xml:space="preserve">, </w:t>
      </w:r>
      <w:r w:rsidR="00191896">
        <w:rPr>
          <w:rFonts w:ascii="Times New Roman" w:eastAsia="Times New Roman" w:hAnsi="Times New Roman" w:cs="Times New Roman"/>
          <w:sz w:val="20"/>
          <w:szCs w:val="20"/>
        </w:rPr>
        <w:t>we know that most of the people participated in festive occasions where special clothing was worn and involved much singing.  Such celebrations as Constitution Day (May 17</w:t>
      </w:r>
      <w:r w:rsidR="00191896" w:rsidRPr="00191896">
        <w:rPr>
          <w:rFonts w:ascii="Times New Roman" w:eastAsia="Times New Roman" w:hAnsi="Times New Roman" w:cs="Times New Roman"/>
          <w:sz w:val="20"/>
          <w:szCs w:val="20"/>
          <w:vertAlign w:val="superscript"/>
        </w:rPr>
        <w:t>th</w:t>
      </w:r>
      <w:r w:rsidR="00191896">
        <w:rPr>
          <w:rFonts w:ascii="Times New Roman" w:eastAsia="Times New Roman" w:hAnsi="Times New Roman" w:cs="Times New Roman"/>
          <w:sz w:val="20"/>
          <w:szCs w:val="20"/>
        </w:rPr>
        <w:t xml:space="preserve">), Sukhansaten (Mid-summer Eve), </w:t>
      </w:r>
      <w:r w:rsidR="00EE4AE8">
        <w:rPr>
          <w:rFonts w:ascii="Times New Roman" w:eastAsia="Times New Roman" w:hAnsi="Times New Roman" w:cs="Times New Roman"/>
          <w:sz w:val="20"/>
          <w:szCs w:val="20"/>
        </w:rPr>
        <w:t xml:space="preserve"> </w:t>
      </w:r>
      <w:r w:rsidR="00191896">
        <w:rPr>
          <w:rFonts w:ascii="Times New Roman" w:eastAsia="Times New Roman" w:hAnsi="Times New Roman" w:cs="Times New Roman"/>
          <w:sz w:val="20"/>
          <w:szCs w:val="20"/>
        </w:rPr>
        <w:t>Olsok or St. Olaf’s day on July 29</w:t>
      </w:r>
      <w:r w:rsidR="00191896" w:rsidRPr="00191896">
        <w:rPr>
          <w:rFonts w:ascii="Times New Roman" w:eastAsia="Times New Roman" w:hAnsi="Times New Roman" w:cs="Times New Roman"/>
          <w:sz w:val="20"/>
          <w:szCs w:val="20"/>
          <w:vertAlign w:val="superscript"/>
        </w:rPr>
        <w:t>th</w:t>
      </w:r>
      <w:r w:rsidR="00191896">
        <w:rPr>
          <w:rFonts w:ascii="Times New Roman" w:eastAsia="Times New Roman" w:hAnsi="Times New Roman" w:cs="Times New Roman"/>
          <w:sz w:val="20"/>
          <w:szCs w:val="20"/>
        </w:rPr>
        <w:t xml:space="preserve"> (honoring an early king) and Christmas were marked by the general public as well as by family feasting.  In addition there were Lutheran Church </w:t>
      </w:r>
      <w:r>
        <w:rPr>
          <w:rFonts w:ascii="Times New Roman" w:eastAsia="Times New Roman" w:hAnsi="Times New Roman" w:cs="Times New Roman"/>
          <w:sz w:val="20"/>
          <w:szCs w:val="20"/>
        </w:rPr>
        <w:t>celebrations, and perhaps smaller parties by close neighbors.</w:t>
      </w:r>
      <w:r w:rsidR="0019189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These occasions brought the farming families together from the scattered rural farms with desired social contacts.    Singing, eating and lots of visiting were enjoyed and in time closer social relationships were fostered.   </w:t>
      </w:r>
      <w:r w:rsidR="00551EEA">
        <w:rPr>
          <w:rFonts w:ascii="Times New Roman" w:eastAsia="Times New Roman" w:hAnsi="Times New Roman" w:cs="Times New Roman"/>
          <w:sz w:val="20"/>
          <w:szCs w:val="20"/>
        </w:rPr>
        <w:t>At this time marriage was regarded as essential with women married on average at the age of 25. Perhaps due to the somewhat isolated rural location it was not unusual for such unions to have much older spouses and involve close cousins.</w:t>
      </w:r>
    </w:p>
    <w:p w:rsidR="007A355B" w:rsidRDefault="00884A93" w:rsidP="007A355B">
      <w:pPr>
        <w:ind w:firstLine="0"/>
        <w:rPr>
          <w:rFonts w:ascii="Times New Roman" w:hAnsi="Times New Roman" w:cs="Times New Roman"/>
          <w:sz w:val="20"/>
          <w:szCs w:val="20"/>
        </w:rPr>
      </w:pPr>
      <w:r>
        <w:rPr>
          <w:rFonts w:ascii="Times New Roman" w:eastAsia="Times New Roman" w:hAnsi="Times New Roman" w:cs="Times New Roman"/>
          <w:sz w:val="20"/>
          <w:szCs w:val="20"/>
        </w:rPr>
        <w:t xml:space="preserve">       In some way Anna</w:t>
      </w:r>
      <w:r w:rsidR="000405D8">
        <w:rPr>
          <w:rFonts w:ascii="Times New Roman" w:eastAsia="Times New Roman" w:hAnsi="Times New Roman" w:cs="Times New Roman"/>
          <w:sz w:val="20"/>
          <w:szCs w:val="20"/>
        </w:rPr>
        <w:t xml:space="preserve"> came to know a man who owned a farm in the same vicinity of </w:t>
      </w:r>
      <w:r w:rsidR="000405D8">
        <w:rPr>
          <w:rFonts w:ascii="Times New Roman" w:hAnsi="Times New Roman" w:cs="Times New Roman"/>
          <w:sz w:val="20"/>
          <w:szCs w:val="20"/>
        </w:rPr>
        <w:t xml:space="preserve">Søndre </w:t>
      </w:r>
      <w:r w:rsidR="000405D8" w:rsidRPr="000E7431">
        <w:rPr>
          <w:rFonts w:ascii="Times New Roman" w:hAnsi="Times New Roman" w:cs="Times New Roman"/>
          <w:sz w:val="20"/>
          <w:szCs w:val="20"/>
        </w:rPr>
        <w:t>Bergenhus amt</w:t>
      </w:r>
      <w:r w:rsidR="000405D8">
        <w:rPr>
          <w:rFonts w:ascii="Times New Roman" w:hAnsi="Times New Roman" w:cs="Times New Roman"/>
          <w:sz w:val="20"/>
          <w:szCs w:val="20"/>
        </w:rPr>
        <w:t xml:space="preserve"> and was about fifteen years older than Anna.  This man was Hans the son of Hans</w:t>
      </w:r>
      <w:r w:rsidR="004419DE">
        <w:rPr>
          <w:rFonts w:ascii="Times New Roman" w:hAnsi="Times New Roman" w:cs="Times New Roman"/>
          <w:sz w:val="20"/>
          <w:szCs w:val="20"/>
        </w:rPr>
        <w:t xml:space="preserve">, so called Hans Hansen who as the eldest son had inherited the </w:t>
      </w:r>
      <w:r>
        <w:rPr>
          <w:rFonts w:ascii="Times New Roman" w:hAnsi="Times New Roman" w:cs="Times New Roman"/>
          <w:sz w:val="20"/>
          <w:szCs w:val="20"/>
        </w:rPr>
        <w:t xml:space="preserve">family </w:t>
      </w:r>
      <w:r w:rsidR="004419DE">
        <w:rPr>
          <w:rFonts w:ascii="Times New Roman" w:hAnsi="Times New Roman" w:cs="Times New Roman"/>
          <w:sz w:val="20"/>
          <w:szCs w:val="20"/>
        </w:rPr>
        <w:t xml:space="preserve">farm from his father ten years earlier.  </w:t>
      </w:r>
      <w:r w:rsidR="003C2365">
        <w:rPr>
          <w:rFonts w:ascii="Times New Roman" w:hAnsi="Times New Roman" w:cs="Times New Roman"/>
          <w:sz w:val="20"/>
          <w:szCs w:val="20"/>
        </w:rPr>
        <w:t xml:space="preserve"> T</w:t>
      </w:r>
      <w:r w:rsidR="00B101C2">
        <w:rPr>
          <w:rFonts w:ascii="Times New Roman" w:hAnsi="Times New Roman" w:cs="Times New Roman"/>
          <w:sz w:val="20"/>
          <w:szCs w:val="20"/>
        </w:rPr>
        <w:t>here are indications</w:t>
      </w:r>
      <w:r w:rsidR="0043251A">
        <w:rPr>
          <w:rFonts w:ascii="Times New Roman" w:hAnsi="Times New Roman" w:cs="Times New Roman"/>
          <w:sz w:val="20"/>
          <w:szCs w:val="20"/>
        </w:rPr>
        <w:t xml:space="preserve"> this Hans had relationships with a woman or two prior to his </w:t>
      </w:r>
      <w:r w:rsidR="00B101C2">
        <w:rPr>
          <w:rFonts w:ascii="Times New Roman" w:hAnsi="Times New Roman" w:cs="Times New Roman"/>
          <w:sz w:val="20"/>
          <w:szCs w:val="20"/>
        </w:rPr>
        <w:t xml:space="preserve">known </w:t>
      </w:r>
      <w:r w:rsidR="0043251A">
        <w:rPr>
          <w:rFonts w:ascii="Times New Roman" w:hAnsi="Times New Roman" w:cs="Times New Roman"/>
          <w:sz w:val="20"/>
          <w:szCs w:val="20"/>
        </w:rPr>
        <w:t xml:space="preserve">marriage in the summer of 1822 but produced no male heir.   </w:t>
      </w:r>
      <w:r w:rsidR="004419DE">
        <w:rPr>
          <w:rFonts w:ascii="Times New Roman" w:hAnsi="Times New Roman" w:cs="Times New Roman"/>
          <w:sz w:val="20"/>
          <w:szCs w:val="20"/>
        </w:rPr>
        <w:t xml:space="preserve">So on July 6, 1822, the eighteen-year-old Anna married the older man at her family’s </w:t>
      </w:r>
      <w:r w:rsidR="0043251A">
        <w:rPr>
          <w:rFonts w:ascii="Times New Roman" w:hAnsi="Times New Roman" w:cs="Times New Roman"/>
          <w:sz w:val="20"/>
          <w:szCs w:val="20"/>
        </w:rPr>
        <w:t>farm.   The new couple resided o</w:t>
      </w:r>
      <w:r w:rsidR="004419DE">
        <w:rPr>
          <w:rFonts w:ascii="Times New Roman" w:hAnsi="Times New Roman" w:cs="Times New Roman"/>
          <w:sz w:val="20"/>
          <w:szCs w:val="20"/>
        </w:rPr>
        <w:t xml:space="preserve">n Hans Hansen’s farm </w:t>
      </w:r>
      <w:r w:rsidR="007720B3">
        <w:rPr>
          <w:rFonts w:ascii="Times New Roman" w:hAnsi="Times New Roman" w:cs="Times New Roman"/>
          <w:sz w:val="20"/>
          <w:szCs w:val="20"/>
        </w:rPr>
        <w:t>at</w:t>
      </w:r>
      <w:r w:rsidR="0043251A">
        <w:rPr>
          <w:rFonts w:ascii="Times New Roman" w:hAnsi="Times New Roman" w:cs="Times New Roman"/>
          <w:sz w:val="20"/>
          <w:szCs w:val="20"/>
        </w:rPr>
        <w:t xml:space="preserve"> Vestledale </w:t>
      </w:r>
      <w:r w:rsidR="007720B3">
        <w:rPr>
          <w:rFonts w:ascii="Times New Roman" w:hAnsi="Times New Roman" w:cs="Times New Roman"/>
          <w:sz w:val="20"/>
          <w:szCs w:val="20"/>
        </w:rPr>
        <w:t xml:space="preserve">(or Lille-Dale) </w:t>
      </w:r>
      <w:r w:rsidR="0043251A">
        <w:rPr>
          <w:rFonts w:ascii="Times New Roman" w:hAnsi="Times New Roman" w:cs="Times New Roman"/>
          <w:sz w:val="20"/>
          <w:szCs w:val="20"/>
        </w:rPr>
        <w:t xml:space="preserve">which was </w:t>
      </w:r>
      <w:r w:rsidR="004419DE">
        <w:rPr>
          <w:rFonts w:ascii="Times New Roman" w:hAnsi="Times New Roman" w:cs="Times New Roman"/>
          <w:sz w:val="20"/>
          <w:szCs w:val="20"/>
        </w:rPr>
        <w:t>not far from where Anna had been born</w:t>
      </w:r>
      <w:r w:rsidR="00CF0312">
        <w:rPr>
          <w:rFonts w:ascii="Times New Roman" w:hAnsi="Times New Roman" w:cs="Times New Roman"/>
          <w:sz w:val="20"/>
          <w:szCs w:val="20"/>
        </w:rPr>
        <w:t xml:space="preserve"> and reared, probably within ten miles</w:t>
      </w:r>
      <w:r w:rsidR="004419DE">
        <w:rPr>
          <w:rFonts w:ascii="Times New Roman" w:hAnsi="Times New Roman" w:cs="Times New Roman"/>
          <w:sz w:val="20"/>
          <w:szCs w:val="20"/>
        </w:rPr>
        <w:t xml:space="preserve">. </w:t>
      </w:r>
      <w:r w:rsidR="00224CBA">
        <w:rPr>
          <w:rFonts w:ascii="Times New Roman" w:hAnsi="Times New Roman" w:cs="Times New Roman"/>
          <w:sz w:val="20"/>
          <w:szCs w:val="20"/>
        </w:rPr>
        <w:t xml:space="preserve">  Personal research has failed to detail the specific type of farming done on the farms of Anna’s father or her husband.   Thus, trying to ascertain a typical small farm in the location and time period involves c</w:t>
      </w:r>
      <w:r w:rsidR="00783B58">
        <w:rPr>
          <w:rFonts w:ascii="Times New Roman" w:hAnsi="Times New Roman" w:cs="Times New Roman"/>
          <w:sz w:val="20"/>
          <w:szCs w:val="20"/>
        </w:rPr>
        <w:t>ombining what can be gleaned from</w:t>
      </w:r>
      <w:r w:rsidR="00224CBA">
        <w:rPr>
          <w:rFonts w:ascii="Times New Roman" w:hAnsi="Times New Roman" w:cs="Times New Roman"/>
          <w:sz w:val="20"/>
          <w:szCs w:val="20"/>
        </w:rPr>
        <w:t xml:space="preserve"> Norwegian history and some calculated</w:t>
      </w:r>
      <w:r w:rsidR="00506437" w:rsidRPr="00506437">
        <w:rPr>
          <w:rFonts w:ascii="Times New Roman" w:hAnsi="Times New Roman" w:cs="Times New Roman"/>
          <w:sz w:val="20"/>
          <w:szCs w:val="20"/>
        </w:rPr>
        <w:t xml:space="preserve"> </w:t>
      </w:r>
      <w:r w:rsidR="00506437">
        <w:rPr>
          <w:rFonts w:ascii="Times New Roman" w:hAnsi="Times New Roman" w:cs="Times New Roman"/>
          <w:sz w:val="20"/>
          <w:szCs w:val="20"/>
        </w:rPr>
        <w:t>conjectures</w:t>
      </w:r>
      <w:r w:rsidR="00224CBA">
        <w:rPr>
          <w:rFonts w:ascii="Times New Roman" w:hAnsi="Times New Roman" w:cs="Times New Roman"/>
          <w:sz w:val="20"/>
          <w:szCs w:val="20"/>
        </w:rPr>
        <w:t>.  It has</w:t>
      </w:r>
      <w:r w:rsidR="00783B58">
        <w:rPr>
          <w:rFonts w:ascii="Times New Roman" w:hAnsi="Times New Roman" w:cs="Times New Roman"/>
          <w:sz w:val="20"/>
          <w:szCs w:val="20"/>
        </w:rPr>
        <w:t xml:space="preserve"> been established that by</w:t>
      </w:r>
      <w:r w:rsidR="005B7C4B">
        <w:rPr>
          <w:rFonts w:ascii="Times New Roman" w:hAnsi="Times New Roman" w:cs="Times New Roman"/>
          <w:sz w:val="20"/>
          <w:szCs w:val="20"/>
        </w:rPr>
        <w:t xml:space="preserve"> 1865 </w:t>
      </w:r>
      <w:r w:rsidR="00224CBA">
        <w:rPr>
          <w:rFonts w:ascii="Times New Roman" w:hAnsi="Times New Roman" w:cs="Times New Roman"/>
          <w:sz w:val="20"/>
          <w:szCs w:val="20"/>
        </w:rPr>
        <w:t>three-quarters of Norway’s p</w:t>
      </w:r>
      <w:r w:rsidR="005B7C4B">
        <w:rPr>
          <w:rFonts w:ascii="Times New Roman" w:hAnsi="Times New Roman" w:cs="Times New Roman"/>
          <w:sz w:val="20"/>
          <w:szCs w:val="20"/>
        </w:rPr>
        <w:t>opulation were living on farms</w:t>
      </w:r>
      <w:r w:rsidR="00224CBA">
        <w:rPr>
          <w:rFonts w:ascii="Times New Roman" w:hAnsi="Times New Roman" w:cs="Times New Roman"/>
          <w:sz w:val="20"/>
          <w:szCs w:val="20"/>
        </w:rPr>
        <w:t xml:space="preserve">.  </w:t>
      </w:r>
      <w:r w:rsidR="00962214">
        <w:rPr>
          <w:rFonts w:ascii="Times New Roman" w:hAnsi="Times New Roman" w:cs="Times New Roman"/>
          <w:sz w:val="20"/>
          <w:szCs w:val="20"/>
        </w:rPr>
        <w:t>Still</w:t>
      </w:r>
      <w:r w:rsidR="005B7C4B">
        <w:rPr>
          <w:rFonts w:ascii="Times New Roman" w:hAnsi="Times New Roman" w:cs="Times New Roman"/>
          <w:sz w:val="20"/>
          <w:szCs w:val="20"/>
        </w:rPr>
        <w:t>,</w:t>
      </w:r>
      <w:r w:rsidR="0047355F">
        <w:rPr>
          <w:rFonts w:ascii="Times New Roman" w:hAnsi="Times New Roman" w:cs="Times New Roman"/>
          <w:sz w:val="20"/>
          <w:szCs w:val="20"/>
        </w:rPr>
        <w:t xml:space="preserve"> a large portion of these farmers supplemented their living by combining other economic activities such as fishing, forestry, or a trade such as blacksmiths,</w:t>
      </w:r>
      <w:r w:rsidR="005B7C4B">
        <w:rPr>
          <w:rFonts w:ascii="Times New Roman" w:hAnsi="Times New Roman" w:cs="Times New Roman"/>
          <w:sz w:val="20"/>
          <w:szCs w:val="20"/>
        </w:rPr>
        <w:t xml:space="preserve"> carpenter, </w:t>
      </w:r>
      <w:r w:rsidR="0047355F">
        <w:rPr>
          <w:rFonts w:ascii="Times New Roman" w:hAnsi="Times New Roman" w:cs="Times New Roman"/>
          <w:sz w:val="20"/>
          <w:szCs w:val="20"/>
        </w:rPr>
        <w:t>shoemakers or other trades.  In addition those farmers with easy access to grazing land and forests used in common by various local farms were very fortunate.  Statistic</w:t>
      </w:r>
      <w:r w:rsidR="00783B58">
        <w:rPr>
          <w:rFonts w:ascii="Times New Roman" w:hAnsi="Times New Roman" w:cs="Times New Roman"/>
          <w:sz w:val="20"/>
          <w:szCs w:val="20"/>
        </w:rPr>
        <w:t>s</w:t>
      </w:r>
      <w:r w:rsidR="0047355F">
        <w:rPr>
          <w:rFonts w:ascii="Times New Roman" w:hAnsi="Times New Roman" w:cs="Times New Roman"/>
          <w:sz w:val="20"/>
          <w:szCs w:val="20"/>
        </w:rPr>
        <w:t xml:space="preserve"> gathered from through</w:t>
      </w:r>
      <w:r w:rsidR="00506437">
        <w:rPr>
          <w:rFonts w:ascii="Times New Roman" w:hAnsi="Times New Roman" w:cs="Times New Roman"/>
          <w:sz w:val="20"/>
          <w:szCs w:val="20"/>
        </w:rPr>
        <w:t>out</w:t>
      </w:r>
      <w:r w:rsidR="0047355F">
        <w:rPr>
          <w:rFonts w:ascii="Times New Roman" w:hAnsi="Times New Roman" w:cs="Times New Roman"/>
          <w:sz w:val="20"/>
          <w:szCs w:val="20"/>
        </w:rPr>
        <w:t xml:space="preserve"> Norw</w:t>
      </w:r>
      <w:r w:rsidR="00783B58">
        <w:rPr>
          <w:rFonts w:ascii="Times New Roman" w:hAnsi="Times New Roman" w:cs="Times New Roman"/>
          <w:sz w:val="20"/>
          <w:szCs w:val="20"/>
        </w:rPr>
        <w:t>ay in different localities show</w:t>
      </w:r>
      <w:r w:rsidR="0047355F">
        <w:rPr>
          <w:rFonts w:ascii="Times New Roman" w:hAnsi="Times New Roman" w:cs="Times New Roman"/>
          <w:sz w:val="20"/>
          <w:szCs w:val="20"/>
        </w:rPr>
        <w:t xml:space="preserve"> a trend toward stock raising </w:t>
      </w:r>
      <w:r w:rsidR="005B7C4B">
        <w:rPr>
          <w:rFonts w:ascii="Times New Roman" w:hAnsi="Times New Roman" w:cs="Times New Roman"/>
          <w:sz w:val="20"/>
          <w:szCs w:val="20"/>
        </w:rPr>
        <w:t xml:space="preserve"> </w:t>
      </w:r>
      <w:r w:rsidR="0047355F">
        <w:rPr>
          <w:rFonts w:ascii="Times New Roman" w:hAnsi="Times New Roman" w:cs="Times New Roman"/>
          <w:sz w:val="20"/>
          <w:szCs w:val="20"/>
        </w:rPr>
        <w:t>in the latter half of the nineteenth century with by 1875 the average farm</w:t>
      </w:r>
      <w:r w:rsidR="00783B58">
        <w:rPr>
          <w:rFonts w:ascii="Times New Roman" w:hAnsi="Times New Roman" w:cs="Times New Roman"/>
          <w:sz w:val="20"/>
          <w:szCs w:val="20"/>
        </w:rPr>
        <w:t xml:space="preserve"> self</w:t>
      </w:r>
      <w:r w:rsidR="00962214">
        <w:rPr>
          <w:rFonts w:ascii="Times New Roman" w:hAnsi="Times New Roman" w:cs="Times New Roman"/>
          <w:sz w:val="20"/>
          <w:szCs w:val="20"/>
        </w:rPr>
        <w:t>-</w:t>
      </w:r>
      <w:r w:rsidR="005B7C4B">
        <w:rPr>
          <w:rFonts w:ascii="Times New Roman" w:hAnsi="Times New Roman" w:cs="Times New Roman"/>
          <w:sz w:val="20"/>
          <w:szCs w:val="20"/>
        </w:rPr>
        <w:t xml:space="preserve">owned by a farmer </w:t>
      </w:r>
      <w:r w:rsidR="0047355F">
        <w:rPr>
          <w:rFonts w:ascii="Times New Roman" w:hAnsi="Times New Roman" w:cs="Times New Roman"/>
          <w:sz w:val="20"/>
          <w:szCs w:val="20"/>
        </w:rPr>
        <w:t xml:space="preserve">had over six cows.  If the farm of Hans Hansen (husband of Anna) </w:t>
      </w:r>
      <w:r w:rsidR="00BF3229">
        <w:rPr>
          <w:rFonts w:ascii="Times New Roman" w:hAnsi="Times New Roman" w:cs="Times New Roman"/>
          <w:sz w:val="20"/>
          <w:szCs w:val="20"/>
        </w:rPr>
        <w:t>fell into the same pattern, then the crops</w:t>
      </w:r>
      <w:r w:rsidR="005B7C4B">
        <w:rPr>
          <w:rFonts w:ascii="Times New Roman" w:hAnsi="Times New Roman" w:cs="Times New Roman"/>
          <w:sz w:val="20"/>
          <w:szCs w:val="20"/>
        </w:rPr>
        <w:t xml:space="preserve"> grown would have been oriented in sustain</w:t>
      </w:r>
      <w:r w:rsidR="00783B58">
        <w:rPr>
          <w:rFonts w:ascii="Times New Roman" w:hAnsi="Times New Roman" w:cs="Times New Roman"/>
          <w:sz w:val="20"/>
          <w:szCs w:val="20"/>
        </w:rPr>
        <w:t>ing</w:t>
      </w:r>
      <w:r w:rsidR="005B7C4B">
        <w:rPr>
          <w:rFonts w:ascii="Times New Roman" w:hAnsi="Times New Roman" w:cs="Times New Roman"/>
          <w:sz w:val="20"/>
          <w:szCs w:val="20"/>
        </w:rPr>
        <w:t xml:space="preserve"> their animals.</w:t>
      </w:r>
      <w:r w:rsidR="007A355B">
        <w:rPr>
          <w:rFonts w:ascii="Times New Roman" w:hAnsi="Times New Roman" w:cs="Times New Roman"/>
          <w:sz w:val="20"/>
          <w:szCs w:val="20"/>
        </w:rPr>
        <w:t xml:space="preserve">   Husband Hans had worked on the family farm from a youth and now had owned and operated it for a decade.  It was a small holding which the modern day Dahle researchers have estimated that it covered about twenty acres, retaining its size due to the custom of the oldest son inheriting the farm from his father without divisions.</w:t>
      </w:r>
    </w:p>
    <w:p w:rsidR="007A355B" w:rsidRDefault="007A355B" w:rsidP="0037106D">
      <w:pPr>
        <w:ind w:firstLine="0"/>
        <w:rPr>
          <w:rFonts w:ascii="Times New Roman" w:hAnsi="Times New Roman" w:cs="Times New Roman"/>
          <w:sz w:val="20"/>
          <w:szCs w:val="20"/>
        </w:rPr>
      </w:pPr>
      <w:r>
        <w:rPr>
          <w:rFonts w:ascii="Times New Roman" w:hAnsi="Times New Roman" w:cs="Times New Roman"/>
          <w:sz w:val="20"/>
          <w:szCs w:val="20"/>
        </w:rPr>
        <w:t xml:space="preserve">       </w:t>
      </w:r>
      <w:r w:rsidR="004419DE">
        <w:rPr>
          <w:rFonts w:ascii="Times New Roman" w:hAnsi="Times New Roman" w:cs="Times New Roman"/>
          <w:sz w:val="20"/>
          <w:szCs w:val="20"/>
        </w:rPr>
        <w:t xml:space="preserve"> </w:t>
      </w:r>
      <w:r w:rsidR="00CF0312">
        <w:rPr>
          <w:rFonts w:ascii="Times New Roman" w:hAnsi="Times New Roman" w:cs="Times New Roman"/>
          <w:sz w:val="20"/>
          <w:szCs w:val="20"/>
        </w:rPr>
        <w:t>Most assuredly Anna had much experience in taking care of a home, and cooking and prepari</w:t>
      </w:r>
      <w:r w:rsidR="00783B58">
        <w:rPr>
          <w:rFonts w:ascii="Times New Roman" w:hAnsi="Times New Roman" w:cs="Times New Roman"/>
          <w:sz w:val="20"/>
          <w:szCs w:val="20"/>
        </w:rPr>
        <w:t>ng food (often well in advance of being used)</w:t>
      </w:r>
      <w:r w:rsidR="00111EFA">
        <w:rPr>
          <w:rFonts w:ascii="Times New Roman" w:hAnsi="Times New Roman" w:cs="Times New Roman"/>
          <w:sz w:val="20"/>
          <w:szCs w:val="20"/>
        </w:rPr>
        <w:t xml:space="preserve"> before her marriage</w:t>
      </w:r>
      <w:r w:rsidR="005152FB">
        <w:rPr>
          <w:rFonts w:ascii="Times New Roman" w:hAnsi="Times New Roman" w:cs="Times New Roman"/>
          <w:sz w:val="20"/>
          <w:szCs w:val="20"/>
        </w:rPr>
        <w:t>, but now on her own with</w:t>
      </w:r>
      <w:r w:rsidR="00CF0312">
        <w:rPr>
          <w:rFonts w:ascii="Times New Roman" w:hAnsi="Times New Roman" w:cs="Times New Roman"/>
          <w:sz w:val="20"/>
          <w:szCs w:val="20"/>
        </w:rPr>
        <w:t xml:space="preserve"> a new husband</w:t>
      </w:r>
      <w:r>
        <w:rPr>
          <w:rFonts w:ascii="Times New Roman" w:hAnsi="Times New Roman" w:cs="Times New Roman"/>
          <w:sz w:val="20"/>
          <w:szCs w:val="20"/>
        </w:rPr>
        <w:t>,</w:t>
      </w:r>
      <w:r w:rsidR="00CF0312">
        <w:rPr>
          <w:rFonts w:ascii="Times New Roman" w:hAnsi="Times New Roman" w:cs="Times New Roman"/>
          <w:sz w:val="20"/>
          <w:szCs w:val="20"/>
        </w:rPr>
        <w:t xml:space="preserve"> </w:t>
      </w:r>
      <w:r w:rsidR="00111EFA">
        <w:rPr>
          <w:rFonts w:ascii="Times New Roman" w:hAnsi="Times New Roman" w:cs="Times New Roman"/>
          <w:sz w:val="20"/>
          <w:szCs w:val="20"/>
        </w:rPr>
        <w:t>besides helping on the farm she</w:t>
      </w:r>
      <w:r w:rsidR="00CF0312">
        <w:rPr>
          <w:rFonts w:ascii="Times New Roman" w:hAnsi="Times New Roman" w:cs="Times New Roman"/>
          <w:sz w:val="20"/>
          <w:szCs w:val="20"/>
        </w:rPr>
        <w:t xml:space="preserve"> took care </w:t>
      </w:r>
      <w:r w:rsidR="005152FB">
        <w:rPr>
          <w:rFonts w:ascii="Times New Roman" w:hAnsi="Times New Roman" w:cs="Times New Roman"/>
          <w:sz w:val="20"/>
          <w:szCs w:val="20"/>
        </w:rPr>
        <w:t xml:space="preserve">of the </w:t>
      </w:r>
      <w:r w:rsidR="00506437">
        <w:rPr>
          <w:rFonts w:ascii="Times New Roman" w:hAnsi="Times New Roman" w:cs="Times New Roman"/>
          <w:sz w:val="20"/>
          <w:szCs w:val="20"/>
        </w:rPr>
        <w:t>cooking, cleaning, washing, and almost anything else</w:t>
      </w:r>
      <w:r w:rsidR="005152FB">
        <w:rPr>
          <w:rFonts w:ascii="Times New Roman" w:hAnsi="Times New Roman" w:cs="Times New Roman"/>
          <w:sz w:val="20"/>
          <w:szCs w:val="20"/>
        </w:rPr>
        <w:t>, in and for the couple’s</w:t>
      </w:r>
      <w:r w:rsidR="00CF0312">
        <w:rPr>
          <w:rFonts w:ascii="Times New Roman" w:hAnsi="Times New Roman" w:cs="Times New Roman"/>
          <w:sz w:val="20"/>
          <w:szCs w:val="20"/>
        </w:rPr>
        <w:t xml:space="preserve"> home.  There could have been a smooth transition with little change</w:t>
      </w:r>
      <w:r w:rsidR="000D6727">
        <w:rPr>
          <w:rFonts w:ascii="Times New Roman" w:hAnsi="Times New Roman" w:cs="Times New Roman"/>
          <w:sz w:val="20"/>
          <w:szCs w:val="20"/>
        </w:rPr>
        <w:t xml:space="preserve"> or a whole new world requiring </w:t>
      </w:r>
      <w:r w:rsidR="00CF0312">
        <w:rPr>
          <w:rFonts w:ascii="Times New Roman" w:hAnsi="Times New Roman" w:cs="Times New Roman"/>
          <w:sz w:val="20"/>
          <w:szCs w:val="20"/>
        </w:rPr>
        <w:t>much adjustment.</w:t>
      </w:r>
      <w:r>
        <w:rPr>
          <w:rFonts w:ascii="Times New Roman" w:hAnsi="Times New Roman" w:cs="Times New Roman"/>
          <w:sz w:val="20"/>
          <w:szCs w:val="20"/>
        </w:rPr>
        <w:t xml:space="preserve"> </w:t>
      </w:r>
      <w:r w:rsidR="00CF0312">
        <w:rPr>
          <w:rFonts w:ascii="Times New Roman" w:hAnsi="Times New Roman" w:cs="Times New Roman"/>
          <w:sz w:val="20"/>
          <w:szCs w:val="20"/>
        </w:rPr>
        <w:t xml:space="preserve"> For example</w:t>
      </w:r>
      <w:r>
        <w:rPr>
          <w:rFonts w:ascii="Times New Roman" w:hAnsi="Times New Roman" w:cs="Times New Roman"/>
          <w:sz w:val="20"/>
          <w:szCs w:val="20"/>
        </w:rPr>
        <w:t>,</w:t>
      </w:r>
      <w:r w:rsidR="00CF0312">
        <w:rPr>
          <w:rFonts w:ascii="Times New Roman" w:hAnsi="Times New Roman" w:cs="Times New Roman"/>
          <w:sz w:val="20"/>
          <w:szCs w:val="20"/>
        </w:rPr>
        <w:t xml:space="preserve"> some Norwegian dishes may have not been favored by</w:t>
      </w:r>
      <w:r w:rsidR="000D6727">
        <w:rPr>
          <w:rFonts w:ascii="Times New Roman" w:hAnsi="Times New Roman" w:cs="Times New Roman"/>
          <w:sz w:val="20"/>
          <w:szCs w:val="20"/>
        </w:rPr>
        <w:t xml:space="preserve"> both</w:t>
      </w:r>
      <w:r w:rsidR="00CF0312">
        <w:rPr>
          <w:rFonts w:ascii="Times New Roman" w:hAnsi="Times New Roman" w:cs="Times New Roman"/>
          <w:sz w:val="20"/>
          <w:szCs w:val="20"/>
        </w:rPr>
        <w:t xml:space="preserve"> her father and her new husband.  Did one or the other like rakfiesh (trout or char salted and fermented for two or three months or longer and then eaten without further cooking</w:t>
      </w:r>
      <w:r w:rsidR="000D6727">
        <w:rPr>
          <w:rFonts w:ascii="Times New Roman" w:hAnsi="Times New Roman" w:cs="Times New Roman"/>
          <w:sz w:val="20"/>
          <w:szCs w:val="20"/>
        </w:rPr>
        <w:t>)</w:t>
      </w:r>
      <w:r w:rsidR="00963B14">
        <w:rPr>
          <w:rFonts w:ascii="Times New Roman" w:hAnsi="Times New Roman" w:cs="Times New Roman"/>
          <w:sz w:val="20"/>
          <w:szCs w:val="20"/>
        </w:rPr>
        <w:t>, o</w:t>
      </w:r>
      <w:r w:rsidR="000D6727">
        <w:rPr>
          <w:rFonts w:ascii="Times New Roman" w:hAnsi="Times New Roman" w:cs="Times New Roman"/>
          <w:sz w:val="20"/>
          <w:szCs w:val="20"/>
        </w:rPr>
        <w:t>r did one or</w:t>
      </w:r>
      <w:r w:rsidR="00CF0312">
        <w:rPr>
          <w:rFonts w:ascii="Times New Roman" w:hAnsi="Times New Roman" w:cs="Times New Roman"/>
          <w:sz w:val="20"/>
          <w:szCs w:val="20"/>
        </w:rPr>
        <w:t xml:space="preserve"> the other prefer lute fish (dried and salted and steeped in lye</w:t>
      </w:r>
      <w:r w:rsidR="00963B14">
        <w:rPr>
          <w:rFonts w:ascii="Times New Roman" w:hAnsi="Times New Roman" w:cs="Times New Roman"/>
          <w:sz w:val="20"/>
          <w:szCs w:val="20"/>
        </w:rPr>
        <w:t xml:space="preserve">). </w:t>
      </w:r>
      <w:r>
        <w:rPr>
          <w:rFonts w:ascii="Times New Roman" w:hAnsi="Times New Roman" w:cs="Times New Roman"/>
          <w:sz w:val="20"/>
          <w:szCs w:val="20"/>
        </w:rPr>
        <w:t xml:space="preserve"> If they raised sheep on one of </w:t>
      </w:r>
      <w:r w:rsidR="00506437">
        <w:rPr>
          <w:rFonts w:ascii="Times New Roman" w:hAnsi="Times New Roman" w:cs="Times New Roman"/>
          <w:sz w:val="20"/>
          <w:szCs w:val="20"/>
        </w:rPr>
        <w:t xml:space="preserve">the </w:t>
      </w:r>
      <w:r>
        <w:rPr>
          <w:rFonts w:ascii="Times New Roman" w:hAnsi="Times New Roman" w:cs="Times New Roman"/>
          <w:sz w:val="20"/>
          <w:szCs w:val="20"/>
        </w:rPr>
        <w:t>places where Anna lived, then Smalahove (sheep head or half a head with wool burned off and then boiled for several hours) could have been considered a favored traditional dish at one place and revolting at the other.</w:t>
      </w:r>
      <w:r w:rsidR="00D91D91">
        <w:rPr>
          <w:rFonts w:ascii="Times New Roman" w:hAnsi="Times New Roman" w:cs="Times New Roman"/>
          <w:sz w:val="20"/>
          <w:szCs w:val="20"/>
        </w:rPr>
        <w:t xml:space="preserve">  There could have been new items such as pickled herring, smoked salmon or even</w:t>
      </w:r>
      <w:r w:rsidR="00783B58">
        <w:rPr>
          <w:rFonts w:ascii="Times New Roman" w:hAnsi="Times New Roman" w:cs="Times New Roman"/>
          <w:sz w:val="20"/>
          <w:szCs w:val="20"/>
        </w:rPr>
        <w:t xml:space="preserve"> gravlaks</w:t>
      </w:r>
      <w:r w:rsidR="005209B0">
        <w:rPr>
          <w:rFonts w:ascii="Times New Roman" w:hAnsi="Times New Roman" w:cs="Times New Roman"/>
          <w:sz w:val="20"/>
          <w:szCs w:val="20"/>
        </w:rPr>
        <w:t xml:space="preserve">, </w:t>
      </w:r>
      <w:r w:rsidR="00783B58">
        <w:rPr>
          <w:rFonts w:ascii="Times New Roman" w:hAnsi="Times New Roman" w:cs="Times New Roman"/>
          <w:sz w:val="20"/>
          <w:szCs w:val="20"/>
        </w:rPr>
        <w:t xml:space="preserve">a popular fish dish </w:t>
      </w:r>
      <w:r w:rsidR="00D91D91">
        <w:rPr>
          <w:rFonts w:ascii="Times New Roman" w:hAnsi="Times New Roman" w:cs="Times New Roman"/>
          <w:sz w:val="20"/>
          <w:szCs w:val="20"/>
        </w:rPr>
        <w:t>made by burying salt cured salmon in the sand for a period of time after which it was served raw).  Meat came from farm a</w:t>
      </w:r>
      <w:r w:rsidR="005209B0">
        <w:rPr>
          <w:rFonts w:ascii="Times New Roman" w:hAnsi="Times New Roman" w:cs="Times New Roman"/>
          <w:sz w:val="20"/>
          <w:szCs w:val="20"/>
        </w:rPr>
        <w:t>nimals, game and fowl.  T</w:t>
      </w:r>
      <w:r w:rsidR="00D91D91">
        <w:rPr>
          <w:rFonts w:ascii="Times New Roman" w:hAnsi="Times New Roman" w:cs="Times New Roman"/>
          <w:sz w:val="20"/>
          <w:szCs w:val="20"/>
        </w:rPr>
        <w:t>he Norwegian cu</w:t>
      </w:r>
      <w:r w:rsidR="00333C22">
        <w:rPr>
          <w:rFonts w:ascii="Times New Roman" w:hAnsi="Times New Roman" w:cs="Times New Roman"/>
          <w:sz w:val="20"/>
          <w:szCs w:val="20"/>
        </w:rPr>
        <w:t>i</w:t>
      </w:r>
      <w:r w:rsidR="00D91D91">
        <w:rPr>
          <w:rFonts w:ascii="Times New Roman" w:hAnsi="Times New Roman" w:cs="Times New Roman"/>
          <w:sz w:val="20"/>
          <w:szCs w:val="20"/>
        </w:rPr>
        <w:t>sine was produced in the days before refrigeration where it took some ingenuousness and skill to preserve food.</w:t>
      </w:r>
      <w:r w:rsidR="00333C22">
        <w:rPr>
          <w:rFonts w:ascii="Times New Roman" w:hAnsi="Times New Roman" w:cs="Times New Roman"/>
          <w:sz w:val="20"/>
          <w:szCs w:val="20"/>
        </w:rPr>
        <w:t xml:space="preserve">  Other choice food</w:t>
      </w:r>
      <w:r w:rsidR="005209B0">
        <w:rPr>
          <w:rFonts w:ascii="Times New Roman" w:hAnsi="Times New Roman" w:cs="Times New Roman"/>
          <w:sz w:val="20"/>
          <w:szCs w:val="20"/>
        </w:rPr>
        <w:t>s</w:t>
      </w:r>
      <w:r w:rsidR="00333C22">
        <w:rPr>
          <w:rFonts w:ascii="Times New Roman" w:hAnsi="Times New Roman" w:cs="Times New Roman"/>
          <w:sz w:val="20"/>
          <w:szCs w:val="20"/>
        </w:rPr>
        <w:t xml:space="preserve"> were</w:t>
      </w:r>
      <w:r w:rsidR="00D91D91">
        <w:rPr>
          <w:rFonts w:ascii="Times New Roman" w:hAnsi="Times New Roman" w:cs="Times New Roman"/>
          <w:sz w:val="20"/>
          <w:szCs w:val="20"/>
        </w:rPr>
        <w:t xml:space="preserve"> bread (</w:t>
      </w:r>
      <w:r w:rsidR="00D91D91" w:rsidRPr="007720B3">
        <w:rPr>
          <w:rFonts w:ascii="Times New Roman" w:hAnsi="Times New Roman" w:cs="Times New Roman"/>
          <w:sz w:val="20"/>
          <w:szCs w:val="20"/>
        </w:rPr>
        <w:t>lefse a traditional soft flatbread made out of pot</w:t>
      </w:r>
      <w:r w:rsidR="00D91D91">
        <w:rPr>
          <w:rFonts w:ascii="Times New Roman" w:hAnsi="Times New Roman" w:cs="Times New Roman"/>
          <w:sz w:val="20"/>
          <w:szCs w:val="20"/>
        </w:rPr>
        <w:t xml:space="preserve">ato, milk or cream and flour </w:t>
      </w:r>
      <w:r w:rsidR="00D91D91" w:rsidRPr="007720B3">
        <w:rPr>
          <w:rFonts w:ascii="Times New Roman" w:hAnsi="Times New Roman" w:cs="Times New Roman"/>
          <w:sz w:val="20"/>
          <w:szCs w:val="20"/>
        </w:rPr>
        <w:t>and cooked on a griddle</w:t>
      </w:r>
      <w:r w:rsidR="00D91D91">
        <w:rPr>
          <w:rFonts w:ascii="Times New Roman" w:hAnsi="Times New Roman" w:cs="Times New Roman"/>
          <w:sz w:val="20"/>
          <w:szCs w:val="20"/>
        </w:rPr>
        <w:t>)</w:t>
      </w:r>
      <w:r w:rsidR="00506437">
        <w:rPr>
          <w:rFonts w:ascii="Times New Roman" w:hAnsi="Times New Roman" w:cs="Times New Roman"/>
          <w:sz w:val="20"/>
          <w:szCs w:val="20"/>
        </w:rPr>
        <w:t>,</w:t>
      </w:r>
      <w:r w:rsidR="00962214">
        <w:rPr>
          <w:rFonts w:ascii="Times New Roman" w:hAnsi="Times New Roman" w:cs="Times New Roman"/>
          <w:sz w:val="20"/>
          <w:szCs w:val="20"/>
        </w:rPr>
        <w:t xml:space="preserve"> sour milk, </w:t>
      </w:r>
      <w:r w:rsidR="00333C22">
        <w:rPr>
          <w:rFonts w:ascii="Times New Roman" w:hAnsi="Times New Roman" w:cs="Times New Roman"/>
          <w:sz w:val="20"/>
          <w:szCs w:val="20"/>
        </w:rPr>
        <w:t>cheeses and porridge.  The latter known as “grot” was the main food and usually served with flat bread and sour milk.  In the days before kitchen tables were common, a large bowlful of porridge would be</w:t>
      </w:r>
      <w:r w:rsidR="005209B0">
        <w:rPr>
          <w:rFonts w:ascii="Times New Roman" w:hAnsi="Times New Roman" w:cs="Times New Roman"/>
          <w:sz w:val="20"/>
          <w:szCs w:val="20"/>
        </w:rPr>
        <w:t xml:space="preserve"> prepared for the entire family</w:t>
      </w:r>
      <w:r w:rsidR="00333C22">
        <w:rPr>
          <w:rFonts w:ascii="Times New Roman" w:hAnsi="Times New Roman" w:cs="Times New Roman"/>
          <w:sz w:val="20"/>
          <w:szCs w:val="20"/>
        </w:rPr>
        <w:t xml:space="preserve"> and passed around with each person taking turns eating with their private spoon before passing the bowl to the next person.</w:t>
      </w:r>
      <w:r w:rsidR="00111EFA">
        <w:rPr>
          <w:rFonts w:ascii="Times New Roman" w:hAnsi="Times New Roman" w:cs="Times New Roman"/>
          <w:sz w:val="20"/>
          <w:szCs w:val="20"/>
        </w:rPr>
        <w:t xml:space="preserve">  When each individual finished eating, they would lick their spoon clean and hang it up until the next time it was needed.  With the advent of tables this process was refined somewhat.</w:t>
      </w:r>
    </w:p>
    <w:p w:rsidR="007A355B" w:rsidRDefault="00111EFA" w:rsidP="0037106D">
      <w:pPr>
        <w:ind w:firstLine="0"/>
        <w:rPr>
          <w:rFonts w:ascii="Times New Roman" w:hAnsi="Times New Roman" w:cs="Times New Roman"/>
          <w:sz w:val="20"/>
          <w:szCs w:val="20"/>
        </w:rPr>
      </w:pPr>
      <w:r>
        <w:rPr>
          <w:rFonts w:ascii="Times New Roman" w:hAnsi="Times New Roman" w:cs="Times New Roman"/>
          <w:sz w:val="20"/>
          <w:szCs w:val="20"/>
        </w:rPr>
        <w:t xml:space="preserve">      A common generalization of Norwegians depict them as stoic</w:t>
      </w:r>
      <w:r w:rsidR="00AE0F49">
        <w:rPr>
          <w:rFonts w:ascii="Times New Roman" w:hAnsi="Times New Roman" w:cs="Times New Roman"/>
          <w:sz w:val="20"/>
          <w:szCs w:val="20"/>
        </w:rPr>
        <w:t xml:space="preserve">,  resourceful,  </w:t>
      </w:r>
      <w:r>
        <w:rPr>
          <w:rFonts w:ascii="Times New Roman" w:hAnsi="Times New Roman" w:cs="Times New Roman"/>
          <w:sz w:val="20"/>
          <w:szCs w:val="20"/>
        </w:rPr>
        <w:t>honest</w:t>
      </w:r>
      <w:r w:rsidR="00AE0F49">
        <w:rPr>
          <w:rFonts w:ascii="Times New Roman" w:hAnsi="Times New Roman" w:cs="Times New Roman"/>
          <w:sz w:val="20"/>
          <w:szCs w:val="20"/>
        </w:rPr>
        <w:t>, and self-sufficient to the point wherein one writer noted they needed to buy or trade for</w:t>
      </w:r>
      <w:r w:rsidR="00821E66">
        <w:rPr>
          <w:rFonts w:ascii="Times New Roman" w:hAnsi="Times New Roman" w:cs="Times New Roman"/>
          <w:sz w:val="20"/>
          <w:szCs w:val="20"/>
        </w:rPr>
        <w:t xml:space="preserve"> only</w:t>
      </w:r>
      <w:r w:rsidR="00AE0F49">
        <w:rPr>
          <w:rFonts w:ascii="Times New Roman" w:hAnsi="Times New Roman" w:cs="Times New Roman"/>
          <w:sz w:val="20"/>
          <w:szCs w:val="20"/>
        </w:rPr>
        <w:t xml:space="preserve"> three things—sugar, salt and</w:t>
      </w:r>
      <w:r w:rsidR="005209B0">
        <w:rPr>
          <w:rFonts w:ascii="Times New Roman" w:hAnsi="Times New Roman" w:cs="Times New Roman"/>
          <w:sz w:val="20"/>
          <w:szCs w:val="20"/>
        </w:rPr>
        <w:t xml:space="preserve"> glass.  Other characteristics</w:t>
      </w:r>
      <w:r w:rsidR="00AE0F49">
        <w:rPr>
          <w:rFonts w:ascii="Times New Roman" w:hAnsi="Times New Roman" w:cs="Times New Roman"/>
          <w:sz w:val="20"/>
          <w:szCs w:val="20"/>
        </w:rPr>
        <w:t xml:space="preserve"> ascribed to them were their habit of being scrupulously clean in regard to their homes and meticulous in the care of their animals.</w:t>
      </w:r>
      <w:r w:rsidR="0013276F">
        <w:rPr>
          <w:rFonts w:ascii="Times New Roman" w:hAnsi="Times New Roman" w:cs="Times New Roman"/>
          <w:sz w:val="20"/>
          <w:szCs w:val="20"/>
        </w:rPr>
        <w:t xml:space="preserve">  Some have then added injudiciously </w:t>
      </w:r>
      <w:r w:rsidR="005209B0">
        <w:rPr>
          <w:rFonts w:ascii="Times New Roman" w:hAnsi="Times New Roman" w:cs="Times New Roman"/>
          <w:sz w:val="20"/>
          <w:szCs w:val="20"/>
        </w:rPr>
        <w:t>that the Norwegians in the mid-</w:t>
      </w:r>
      <w:r w:rsidR="0013276F">
        <w:rPr>
          <w:rFonts w:ascii="Times New Roman" w:hAnsi="Times New Roman" w:cs="Times New Roman"/>
          <w:sz w:val="20"/>
          <w:szCs w:val="20"/>
        </w:rPr>
        <w:t>19</w:t>
      </w:r>
      <w:r w:rsidR="0013276F" w:rsidRPr="0013276F">
        <w:rPr>
          <w:rFonts w:ascii="Times New Roman" w:hAnsi="Times New Roman" w:cs="Times New Roman"/>
          <w:sz w:val="20"/>
          <w:szCs w:val="20"/>
          <w:vertAlign w:val="superscript"/>
        </w:rPr>
        <w:t>th</w:t>
      </w:r>
      <w:r w:rsidR="0013276F">
        <w:rPr>
          <w:rFonts w:ascii="Times New Roman" w:hAnsi="Times New Roman" w:cs="Times New Roman"/>
          <w:sz w:val="20"/>
          <w:szCs w:val="20"/>
        </w:rPr>
        <w:t xml:space="preserve"> century were not so concerned with their personal hygiene.  Whatever the actual case</w:t>
      </w:r>
      <w:r w:rsidR="002E03B2">
        <w:rPr>
          <w:rFonts w:ascii="Times New Roman" w:hAnsi="Times New Roman" w:cs="Times New Roman"/>
          <w:sz w:val="20"/>
          <w:szCs w:val="20"/>
        </w:rPr>
        <w:t>, it is mindful to note that notwithstanding the bathing practices of the ancients with public and social bathing facilities</w:t>
      </w:r>
      <w:r w:rsidR="00821E66">
        <w:rPr>
          <w:rFonts w:ascii="Times New Roman" w:hAnsi="Times New Roman" w:cs="Times New Roman"/>
          <w:sz w:val="20"/>
          <w:szCs w:val="20"/>
        </w:rPr>
        <w:t>,</w:t>
      </w:r>
      <w:r w:rsidR="002E03B2">
        <w:rPr>
          <w:rFonts w:ascii="Times New Roman" w:hAnsi="Times New Roman" w:cs="Times New Roman"/>
          <w:sz w:val="20"/>
          <w:szCs w:val="20"/>
        </w:rPr>
        <w:t xml:space="preserve"> which later Christians condemned, and </w:t>
      </w:r>
      <w:r w:rsidR="002E03B2">
        <w:rPr>
          <w:rFonts w:ascii="Times New Roman" w:hAnsi="Times New Roman" w:cs="Times New Roman"/>
          <w:sz w:val="20"/>
          <w:szCs w:val="20"/>
        </w:rPr>
        <w:lastRenderedPageBreak/>
        <w:t xml:space="preserve">by the time of the Renaissance personal hygiene </w:t>
      </w:r>
      <w:r w:rsidR="00821E66">
        <w:rPr>
          <w:rFonts w:ascii="Times New Roman" w:hAnsi="Times New Roman" w:cs="Times New Roman"/>
          <w:sz w:val="20"/>
          <w:szCs w:val="20"/>
        </w:rPr>
        <w:t xml:space="preserve">was </w:t>
      </w:r>
      <w:r w:rsidR="002E03B2">
        <w:rPr>
          <w:rFonts w:ascii="Times New Roman" w:hAnsi="Times New Roman" w:cs="Times New Roman"/>
          <w:sz w:val="20"/>
          <w:szCs w:val="20"/>
        </w:rPr>
        <w:t>neglected and in some cases discouraged.  It wasn’t until the late 19</w:t>
      </w:r>
      <w:r w:rsidR="002E03B2" w:rsidRPr="002E03B2">
        <w:rPr>
          <w:rFonts w:ascii="Times New Roman" w:hAnsi="Times New Roman" w:cs="Times New Roman"/>
          <w:sz w:val="20"/>
          <w:szCs w:val="20"/>
          <w:vertAlign w:val="superscript"/>
        </w:rPr>
        <w:t>th</w:t>
      </w:r>
      <w:r w:rsidR="002E03B2">
        <w:rPr>
          <w:rFonts w:ascii="Times New Roman" w:hAnsi="Times New Roman" w:cs="Times New Roman"/>
          <w:sz w:val="20"/>
          <w:szCs w:val="20"/>
        </w:rPr>
        <w:t xml:space="preserve"> century that physical cleanliness with regular bathing was again regarded as important.  Besides</w:t>
      </w:r>
      <w:r w:rsidR="00D32935">
        <w:rPr>
          <w:rFonts w:ascii="Times New Roman" w:hAnsi="Times New Roman" w:cs="Times New Roman"/>
          <w:sz w:val="20"/>
          <w:szCs w:val="20"/>
        </w:rPr>
        <w:t>,</w:t>
      </w:r>
      <w:r w:rsidR="002E03B2">
        <w:rPr>
          <w:rFonts w:ascii="Times New Roman" w:hAnsi="Times New Roman" w:cs="Times New Roman"/>
          <w:sz w:val="20"/>
          <w:szCs w:val="20"/>
        </w:rPr>
        <w:t xml:space="preserve"> in rural farm districts and home</w:t>
      </w:r>
      <w:r w:rsidR="00821E66">
        <w:rPr>
          <w:rFonts w:ascii="Times New Roman" w:hAnsi="Times New Roman" w:cs="Times New Roman"/>
          <w:sz w:val="20"/>
          <w:szCs w:val="20"/>
        </w:rPr>
        <w:t>s</w:t>
      </w:r>
      <w:r w:rsidR="002E03B2">
        <w:rPr>
          <w:rFonts w:ascii="Times New Roman" w:hAnsi="Times New Roman" w:cs="Times New Roman"/>
          <w:sz w:val="20"/>
          <w:szCs w:val="20"/>
        </w:rPr>
        <w:t xml:space="preserve"> there were no </w:t>
      </w:r>
      <w:r w:rsidR="00D32935">
        <w:rPr>
          <w:rFonts w:ascii="Times New Roman" w:hAnsi="Times New Roman" w:cs="Times New Roman"/>
          <w:sz w:val="20"/>
          <w:szCs w:val="20"/>
        </w:rPr>
        <w:t>facilities such as public baths and</w:t>
      </w:r>
      <w:r w:rsidR="002E03B2">
        <w:rPr>
          <w:rFonts w:ascii="Times New Roman" w:hAnsi="Times New Roman" w:cs="Times New Roman"/>
          <w:sz w:val="20"/>
          <w:szCs w:val="20"/>
        </w:rPr>
        <w:t xml:space="preserve"> saunas.  Unless a person took advantage of the lakes and fjords to bath in cold water</w:t>
      </w:r>
      <w:r w:rsidR="00FD5C37">
        <w:rPr>
          <w:rFonts w:ascii="Times New Roman" w:hAnsi="Times New Roman" w:cs="Times New Roman"/>
          <w:sz w:val="20"/>
          <w:szCs w:val="20"/>
        </w:rPr>
        <w:t xml:space="preserve">, </w:t>
      </w:r>
      <w:r w:rsidR="00D32935">
        <w:rPr>
          <w:rFonts w:ascii="Times New Roman" w:hAnsi="Times New Roman" w:cs="Times New Roman"/>
          <w:sz w:val="20"/>
          <w:szCs w:val="20"/>
        </w:rPr>
        <w:t xml:space="preserve">and there months were when it was too cold for outside bathing, especially for women and children. </w:t>
      </w:r>
      <w:r w:rsidR="00FD5C37">
        <w:rPr>
          <w:rFonts w:ascii="Times New Roman" w:hAnsi="Times New Roman" w:cs="Times New Roman"/>
          <w:sz w:val="20"/>
          <w:szCs w:val="20"/>
        </w:rPr>
        <w:t xml:space="preserve">  To do the bathing at home required carrying much water which had to be heated by fire or have rocks heated to place in the water to warm it.</w:t>
      </w:r>
      <w:r w:rsidR="00D32935">
        <w:rPr>
          <w:rFonts w:ascii="Times New Roman" w:hAnsi="Times New Roman" w:cs="Times New Roman"/>
          <w:sz w:val="20"/>
          <w:szCs w:val="20"/>
        </w:rPr>
        <w:t xml:space="preserve">  It</w:t>
      </w:r>
      <w:r w:rsidR="00821E66">
        <w:rPr>
          <w:rFonts w:ascii="Times New Roman" w:hAnsi="Times New Roman" w:cs="Times New Roman"/>
          <w:sz w:val="20"/>
          <w:szCs w:val="20"/>
        </w:rPr>
        <w:t xml:space="preserve"> wasn’t convenient </w:t>
      </w:r>
      <w:r w:rsidR="00187AD0">
        <w:rPr>
          <w:rFonts w:ascii="Times New Roman" w:hAnsi="Times New Roman" w:cs="Times New Roman"/>
          <w:sz w:val="20"/>
          <w:szCs w:val="20"/>
        </w:rPr>
        <w:t xml:space="preserve">or easy </w:t>
      </w:r>
      <w:r w:rsidR="00821E66">
        <w:rPr>
          <w:rFonts w:ascii="Times New Roman" w:hAnsi="Times New Roman" w:cs="Times New Roman"/>
          <w:sz w:val="20"/>
          <w:szCs w:val="20"/>
        </w:rPr>
        <w:t>to bath very often.</w:t>
      </w:r>
    </w:p>
    <w:p w:rsidR="00D32935" w:rsidRDefault="00D32935" w:rsidP="0037106D">
      <w:pPr>
        <w:ind w:firstLine="0"/>
        <w:rPr>
          <w:rFonts w:ascii="Times New Roman" w:hAnsi="Times New Roman" w:cs="Times New Roman"/>
          <w:sz w:val="20"/>
          <w:szCs w:val="20"/>
        </w:rPr>
      </w:pPr>
      <w:r>
        <w:rPr>
          <w:rFonts w:ascii="Times New Roman" w:hAnsi="Times New Roman" w:cs="Times New Roman"/>
          <w:sz w:val="20"/>
          <w:szCs w:val="20"/>
        </w:rPr>
        <w:t xml:space="preserve">         Even more difficult and involved was the washing of clothing, bed linen, towels</w:t>
      </w:r>
      <w:r w:rsidR="009B2409">
        <w:rPr>
          <w:rFonts w:ascii="Times New Roman" w:hAnsi="Times New Roman" w:cs="Times New Roman"/>
          <w:sz w:val="20"/>
          <w:szCs w:val="20"/>
        </w:rPr>
        <w:t xml:space="preserve">, etc., which was not a one day affair for large families.  Wash day had to be carefully planned out to make the best use of resources and available hands, and usually began the night before the wash day.   It has been estimated it took from 150 to 200 pounds of firewood to heat the quantity of water </w:t>
      </w:r>
      <w:r w:rsidR="00AC0B99">
        <w:rPr>
          <w:rFonts w:ascii="Times New Roman" w:hAnsi="Times New Roman" w:cs="Times New Roman"/>
          <w:sz w:val="20"/>
          <w:szCs w:val="20"/>
        </w:rPr>
        <w:t xml:space="preserve">required </w:t>
      </w:r>
      <w:r w:rsidR="009B2409">
        <w:rPr>
          <w:rFonts w:ascii="Times New Roman" w:hAnsi="Times New Roman" w:cs="Times New Roman"/>
          <w:sz w:val="20"/>
          <w:szCs w:val="20"/>
        </w:rPr>
        <w:t>for doing the laundry by hand.   A considerable amount of water had to be carried to the heating boiler for the washing and more for rinsing.   Once the water was heated sufficiently the items needed to be wash</w:t>
      </w:r>
      <w:r w:rsidR="00E35E33">
        <w:rPr>
          <w:rFonts w:ascii="Times New Roman" w:hAnsi="Times New Roman" w:cs="Times New Roman"/>
          <w:sz w:val="20"/>
          <w:szCs w:val="20"/>
        </w:rPr>
        <w:t>ed were put into the heated water</w:t>
      </w:r>
      <w:r w:rsidR="009B2409">
        <w:rPr>
          <w:rFonts w:ascii="Times New Roman" w:hAnsi="Times New Roman" w:cs="Times New Roman"/>
          <w:sz w:val="20"/>
          <w:szCs w:val="20"/>
        </w:rPr>
        <w:t xml:space="preserve"> with home-made soap, then the laundry was hand washed by agitating it with a wooden paddle</w:t>
      </w:r>
      <w:r w:rsidR="00FE7E3D">
        <w:rPr>
          <w:rFonts w:ascii="Times New Roman" w:hAnsi="Times New Roman" w:cs="Times New Roman"/>
          <w:sz w:val="20"/>
          <w:szCs w:val="20"/>
        </w:rPr>
        <w:t xml:space="preserve">, with some soiled to the point of requiring some treatment with lye soap.  After the washing came the rinsing with clean heated water followed by wring the excess water out of the laundered items and hung out to dry or dried inside the house during inclement weather.   Since there were few times when the items to be washed could all be done at one time, the items to be washed were done in </w:t>
      </w:r>
      <w:r w:rsidR="00AC0B99">
        <w:rPr>
          <w:rFonts w:ascii="Times New Roman" w:hAnsi="Times New Roman" w:cs="Times New Roman"/>
          <w:sz w:val="20"/>
          <w:szCs w:val="20"/>
        </w:rPr>
        <w:t>batches, with the process above repeated for each batch.  Primitive farming with a hand plough or cutting grain or ha</w:t>
      </w:r>
      <w:r w:rsidR="00E35E33">
        <w:rPr>
          <w:rFonts w:ascii="Times New Roman" w:hAnsi="Times New Roman" w:cs="Times New Roman"/>
          <w:sz w:val="20"/>
          <w:szCs w:val="20"/>
        </w:rPr>
        <w:t>y</w:t>
      </w:r>
      <w:r w:rsidR="00AC0B99">
        <w:rPr>
          <w:rFonts w:ascii="Times New Roman" w:hAnsi="Times New Roman" w:cs="Times New Roman"/>
          <w:sz w:val="20"/>
          <w:szCs w:val="20"/>
        </w:rPr>
        <w:t xml:space="preserve"> was hard work, but it was no more difficult than washing the laundry for a large family.</w:t>
      </w:r>
    </w:p>
    <w:p w:rsidR="00CF0312" w:rsidRDefault="00FD5C37" w:rsidP="0037106D">
      <w:pPr>
        <w:ind w:firstLine="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B1BE639" wp14:editId="385BFA7D">
            <wp:extent cx="6464808" cy="483717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6 photo of Vetledal and Storedale area in Norway.jpg"/>
                    <pic:cNvPicPr/>
                  </pic:nvPicPr>
                  <pic:blipFill rotWithShape="1">
                    <a:blip r:embed="rId14" cstate="print">
                      <a:extLst>
                        <a:ext uri="{28A0092B-C50C-407E-A947-70E740481C1C}">
                          <a14:useLocalDpi xmlns:a14="http://schemas.microsoft.com/office/drawing/2010/main" val="0"/>
                        </a:ext>
                      </a:extLst>
                    </a:blip>
                    <a:srcRect l="14365" t="5406" r="-14365" b="42696"/>
                    <a:stretch/>
                  </pic:blipFill>
                  <pic:spPr bwMode="auto">
                    <a:xfrm>
                      <a:off x="0" y="0"/>
                      <a:ext cx="6464808" cy="4837176"/>
                    </a:xfrm>
                    <a:prstGeom prst="rect">
                      <a:avLst/>
                    </a:prstGeom>
                    <a:ln>
                      <a:noFill/>
                    </a:ln>
                    <a:extLst>
                      <a:ext uri="{53640926-AAD7-44D8-BBD7-CCE9431645EC}">
                        <a14:shadowObscured xmlns:a14="http://schemas.microsoft.com/office/drawing/2010/main"/>
                      </a:ext>
                    </a:extLst>
                  </pic:spPr>
                </pic:pic>
              </a:graphicData>
            </a:graphic>
          </wp:inline>
        </w:drawing>
      </w:r>
    </w:p>
    <w:p w:rsidR="0056058A" w:rsidRDefault="00F244F8" w:rsidP="0037106D">
      <w:pPr>
        <w:ind w:firstLine="0"/>
        <w:rPr>
          <w:rFonts w:ascii="Times New Roman" w:hAnsi="Times New Roman" w:cs="Times New Roman"/>
          <w:i/>
          <w:sz w:val="20"/>
          <w:szCs w:val="20"/>
        </w:rPr>
      </w:pPr>
      <w:r>
        <w:rPr>
          <w:rFonts w:ascii="Times New Roman" w:hAnsi="Times New Roman" w:cs="Times New Roman"/>
          <w:sz w:val="20"/>
          <w:szCs w:val="20"/>
        </w:rPr>
        <w:t xml:space="preserve">                           </w:t>
      </w:r>
      <w:r w:rsidR="00EB1D18">
        <w:rPr>
          <w:rFonts w:ascii="Times New Roman" w:hAnsi="Times New Roman" w:cs="Times New Roman"/>
          <w:sz w:val="20"/>
          <w:szCs w:val="20"/>
        </w:rPr>
        <w:t xml:space="preserve"> </w:t>
      </w:r>
      <w:r w:rsidR="00086BAE" w:rsidRPr="00086BAE">
        <w:rPr>
          <w:rFonts w:ascii="Times New Roman" w:hAnsi="Times New Roman" w:cs="Times New Roman"/>
          <w:i/>
          <w:sz w:val="20"/>
          <w:szCs w:val="20"/>
        </w:rPr>
        <w:t xml:space="preserve">Picture 1: </w:t>
      </w:r>
      <w:r w:rsidR="00EB1D18" w:rsidRPr="00086BAE">
        <w:rPr>
          <w:rFonts w:ascii="Times New Roman" w:hAnsi="Times New Roman" w:cs="Times New Roman"/>
          <w:i/>
          <w:sz w:val="20"/>
          <w:szCs w:val="20"/>
        </w:rPr>
        <w:t xml:space="preserve"> </w:t>
      </w:r>
      <w:r w:rsidRPr="00086BAE">
        <w:rPr>
          <w:rFonts w:ascii="Times New Roman" w:hAnsi="Times New Roman" w:cs="Times New Roman"/>
          <w:i/>
          <w:sz w:val="20"/>
          <w:szCs w:val="20"/>
        </w:rPr>
        <w:t xml:space="preserve">An 1966 </w:t>
      </w:r>
      <w:r w:rsidR="004C5E82" w:rsidRPr="00086BAE">
        <w:rPr>
          <w:rFonts w:ascii="Times New Roman" w:hAnsi="Times New Roman" w:cs="Times New Roman"/>
          <w:i/>
          <w:sz w:val="20"/>
          <w:szCs w:val="20"/>
        </w:rPr>
        <w:t>aerial view of the Vetledale</w:t>
      </w:r>
      <w:r w:rsidRPr="00086BAE">
        <w:rPr>
          <w:rFonts w:ascii="Times New Roman" w:hAnsi="Times New Roman" w:cs="Times New Roman"/>
          <w:i/>
          <w:sz w:val="20"/>
          <w:szCs w:val="20"/>
        </w:rPr>
        <w:t xml:space="preserve"> and Storedale areas in Hordaland County, </w:t>
      </w:r>
      <w:r w:rsidR="0056058A">
        <w:rPr>
          <w:rFonts w:ascii="Times New Roman" w:hAnsi="Times New Roman" w:cs="Times New Roman"/>
          <w:i/>
          <w:sz w:val="20"/>
          <w:szCs w:val="20"/>
        </w:rPr>
        <w:t xml:space="preserve">        </w:t>
      </w:r>
    </w:p>
    <w:p w:rsidR="0056058A" w:rsidRDefault="0056058A" w:rsidP="0056058A">
      <w:pPr>
        <w:ind w:firstLine="0"/>
        <w:rPr>
          <w:rFonts w:ascii="Times New Roman" w:hAnsi="Times New Roman" w:cs="Times New Roman"/>
          <w:i/>
          <w:sz w:val="20"/>
          <w:szCs w:val="20"/>
        </w:rPr>
      </w:pPr>
      <w:r>
        <w:rPr>
          <w:rFonts w:ascii="Times New Roman" w:hAnsi="Times New Roman" w:cs="Times New Roman"/>
          <w:i/>
          <w:sz w:val="20"/>
          <w:szCs w:val="20"/>
        </w:rPr>
        <w:t xml:space="preserve">                           </w:t>
      </w:r>
      <w:r w:rsidR="00F244F8" w:rsidRPr="00086BAE">
        <w:rPr>
          <w:rFonts w:ascii="Times New Roman" w:hAnsi="Times New Roman" w:cs="Times New Roman"/>
          <w:i/>
          <w:sz w:val="20"/>
          <w:szCs w:val="20"/>
        </w:rPr>
        <w:t>Norway.</w:t>
      </w:r>
      <w:r>
        <w:rPr>
          <w:rFonts w:ascii="Times New Roman" w:hAnsi="Times New Roman" w:cs="Times New Roman"/>
          <w:i/>
          <w:sz w:val="20"/>
          <w:szCs w:val="20"/>
        </w:rPr>
        <w:t xml:space="preserve">  Containing the caption: “ </w:t>
      </w:r>
      <w:r w:rsidRPr="00F244F8">
        <w:rPr>
          <w:rFonts w:ascii="Times New Roman" w:hAnsi="Times New Roman" w:cs="Times New Roman"/>
          <w:i/>
          <w:sz w:val="20"/>
          <w:szCs w:val="20"/>
        </w:rPr>
        <w:t xml:space="preserve">Dalen kring 1966, Vetledale t.v., Storedale t.h., Roaldstveit t.v. </w:t>
      </w:r>
    </w:p>
    <w:p w:rsidR="0056058A" w:rsidRDefault="0056058A" w:rsidP="0056058A">
      <w:pPr>
        <w:ind w:firstLine="0"/>
        <w:rPr>
          <w:rFonts w:ascii="Times New Roman" w:hAnsi="Times New Roman" w:cs="Times New Roman"/>
          <w:i/>
          <w:sz w:val="20"/>
          <w:szCs w:val="20"/>
        </w:rPr>
      </w:pPr>
      <w:r>
        <w:rPr>
          <w:rFonts w:ascii="Times New Roman" w:hAnsi="Times New Roman" w:cs="Times New Roman"/>
          <w:i/>
          <w:sz w:val="20"/>
          <w:szCs w:val="20"/>
        </w:rPr>
        <w:t xml:space="preserve">                           </w:t>
      </w:r>
      <w:r w:rsidR="00821E66">
        <w:rPr>
          <w:rFonts w:ascii="Times New Roman" w:hAnsi="Times New Roman" w:cs="Times New Roman"/>
          <w:i/>
          <w:sz w:val="20"/>
          <w:szCs w:val="20"/>
        </w:rPr>
        <w:t>b</w:t>
      </w:r>
      <w:r w:rsidRPr="00F244F8">
        <w:rPr>
          <w:rFonts w:ascii="Times New Roman" w:hAnsi="Times New Roman" w:cs="Times New Roman"/>
          <w:i/>
          <w:sz w:val="20"/>
          <w:szCs w:val="20"/>
        </w:rPr>
        <w:t>akgrunnen</w:t>
      </w:r>
      <w:r w:rsidR="00CF5BCE">
        <w:rPr>
          <w:rFonts w:ascii="Times New Roman" w:hAnsi="Times New Roman" w:cs="Times New Roman"/>
          <w:i/>
          <w:sz w:val="20"/>
          <w:szCs w:val="20"/>
        </w:rPr>
        <w:t>” (barely visi</w:t>
      </w:r>
      <w:r w:rsidR="00821E66">
        <w:rPr>
          <w:rFonts w:ascii="Times New Roman" w:hAnsi="Times New Roman" w:cs="Times New Roman"/>
          <w:i/>
          <w:sz w:val="20"/>
          <w:szCs w:val="20"/>
        </w:rPr>
        <w:t>ble at the bottom of</w:t>
      </w:r>
      <w:r w:rsidR="00CF5BCE">
        <w:rPr>
          <w:rFonts w:ascii="Times New Roman" w:hAnsi="Times New Roman" w:cs="Times New Roman"/>
          <w:i/>
          <w:sz w:val="20"/>
          <w:szCs w:val="20"/>
        </w:rPr>
        <w:t xml:space="preserve"> the above picture).</w:t>
      </w:r>
    </w:p>
    <w:p w:rsidR="0056058A" w:rsidRPr="00086BAE" w:rsidRDefault="0056058A" w:rsidP="0037106D">
      <w:pPr>
        <w:ind w:firstLine="0"/>
        <w:rPr>
          <w:rFonts w:ascii="Times New Roman" w:hAnsi="Times New Roman" w:cs="Times New Roman"/>
          <w:i/>
          <w:sz w:val="20"/>
          <w:szCs w:val="20"/>
        </w:rPr>
      </w:pPr>
    </w:p>
    <w:p w:rsidR="008E66C7" w:rsidRDefault="00F244F8" w:rsidP="0037106D">
      <w:pPr>
        <w:ind w:firstLine="0"/>
        <w:rPr>
          <w:rFonts w:ascii="Times New Roman" w:hAnsi="Times New Roman" w:cs="Times New Roman"/>
          <w:sz w:val="20"/>
          <w:szCs w:val="20"/>
        </w:rPr>
      </w:pPr>
      <w:r>
        <w:rPr>
          <w:rFonts w:ascii="Times New Roman" w:hAnsi="Times New Roman" w:cs="Times New Roman"/>
          <w:sz w:val="20"/>
          <w:szCs w:val="20"/>
        </w:rPr>
        <w:lastRenderedPageBreak/>
        <w:t xml:space="preserve">   </w:t>
      </w:r>
      <w:r w:rsidR="00086BAE">
        <w:rPr>
          <w:rFonts w:ascii="Times New Roman" w:hAnsi="Times New Roman" w:cs="Times New Roman"/>
          <w:sz w:val="20"/>
          <w:szCs w:val="20"/>
        </w:rPr>
        <w:t xml:space="preserve">     </w:t>
      </w:r>
      <w:r w:rsidR="00086411">
        <w:rPr>
          <w:rFonts w:ascii="Times New Roman" w:hAnsi="Times New Roman" w:cs="Times New Roman"/>
          <w:sz w:val="20"/>
          <w:szCs w:val="20"/>
        </w:rPr>
        <w:t>On Picture 1 the there was an identifying line stating</w:t>
      </w:r>
      <w:r w:rsidR="00086BAE">
        <w:rPr>
          <w:rFonts w:ascii="Times New Roman" w:hAnsi="Times New Roman" w:cs="Times New Roman"/>
          <w:sz w:val="20"/>
          <w:szCs w:val="20"/>
        </w:rPr>
        <w:t xml:space="preserve"> it covered the area of the Vetledale and Storedale farms </w:t>
      </w:r>
      <w:r w:rsidR="00086411">
        <w:rPr>
          <w:rFonts w:ascii="Times New Roman" w:hAnsi="Times New Roman" w:cs="Times New Roman"/>
          <w:sz w:val="20"/>
          <w:szCs w:val="20"/>
        </w:rPr>
        <w:t>which was about all cut off but shown in the title in italics.</w:t>
      </w:r>
      <w:r w:rsidR="007F404E">
        <w:rPr>
          <w:rFonts w:ascii="Times New Roman" w:hAnsi="Times New Roman" w:cs="Times New Roman"/>
          <w:sz w:val="20"/>
          <w:szCs w:val="20"/>
        </w:rPr>
        <w:t xml:space="preserve">  This aerial view shows the location of the Dahle family farm and the area surrounding it.</w:t>
      </w:r>
      <w:r w:rsidR="00086BAE">
        <w:rPr>
          <w:rFonts w:ascii="Times New Roman" w:hAnsi="Times New Roman" w:cs="Times New Roman"/>
          <w:sz w:val="20"/>
          <w:szCs w:val="20"/>
        </w:rPr>
        <w:t xml:space="preserve">  </w:t>
      </w:r>
      <w:r>
        <w:rPr>
          <w:rFonts w:ascii="Times New Roman" w:hAnsi="Times New Roman" w:cs="Times New Roman"/>
          <w:sz w:val="20"/>
          <w:szCs w:val="20"/>
        </w:rPr>
        <w:t>The first farm house</w:t>
      </w:r>
      <w:r w:rsidR="007F404E">
        <w:rPr>
          <w:rFonts w:ascii="Times New Roman" w:hAnsi="Times New Roman" w:cs="Times New Roman"/>
          <w:sz w:val="20"/>
          <w:szCs w:val="20"/>
        </w:rPr>
        <w:t xml:space="preserve"> and associated buildings</w:t>
      </w:r>
      <w:r>
        <w:rPr>
          <w:rFonts w:ascii="Times New Roman" w:hAnsi="Times New Roman" w:cs="Times New Roman"/>
          <w:sz w:val="20"/>
          <w:szCs w:val="20"/>
        </w:rPr>
        <w:t xml:space="preserve"> </w:t>
      </w:r>
      <w:r w:rsidR="007F404E">
        <w:rPr>
          <w:rFonts w:ascii="Times New Roman" w:hAnsi="Times New Roman" w:cs="Times New Roman"/>
          <w:sz w:val="20"/>
          <w:szCs w:val="20"/>
        </w:rPr>
        <w:t xml:space="preserve">(just left of  center) </w:t>
      </w:r>
      <w:r>
        <w:rPr>
          <w:rFonts w:ascii="Times New Roman" w:hAnsi="Times New Roman" w:cs="Times New Roman"/>
          <w:sz w:val="20"/>
          <w:szCs w:val="20"/>
        </w:rPr>
        <w:t>along the roa</w:t>
      </w:r>
      <w:r w:rsidR="007F404E">
        <w:rPr>
          <w:rFonts w:ascii="Times New Roman" w:hAnsi="Times New Roman" w:cs="Times New Roman"/>
          <w:sz w:val="20"/>
          <w:szCs w:val="20"/>
        </w:rPr>
        <w:t>d is located on the Dahle farm</w:t>
      </w:r>
      <w:r>
        <w:rPr>
          <w:rFonts w:ascii="Times New Roman" w:hAnsi="Times New Roman" w:cs="Times New Roman"/>
          <w:sz w:val="20"/>
          <w:szCs w:val="20"/>
        </w:rPr>
        <w:t>.  The farm from the 1850s</w:t>
      </w:r>
      <w:r w:rsidR="00086BAE">
        <w:rPr>
          <w:rFonts w:ascii="Times New Roman" w:hAnsi="Times New Roman" w:cs="Times New Roman"/>
          <w:sz w:val="20"/>
          <w:szCs w:val="20"/>
        </w:rPr>
        <w:t xml:space="preserve"> </w:t>
      </w:r>
      <w:r>
        <w:rPr>
          <w:rFonts w:ascii="Times New Roman" w:hAnsi="Times New Roman" w:cs="Times New Roman"/>
          <w:sz w:val="20"/>
          <w:szCs w:val="20"/>
        </w:rPr>
        <w:t>according to the latest Dahle researchers would encompass the following:  Starting point at the lower left side of the</w:t>
      </w:r>
      <w:r w:rsidR="00086BAE">
        <w:rPr>
          <w:rFonts w:ascii="Times New Roman" w:hAnsi="Times New Roman" w:cs="Times New Roman"/>
          <w:sz w:val="20"/>
          <w:szCs w:val="20"/>
        </w:rPr>
        <w:t xml:space="preserve"> </w:t>
      </w:r>
      <w:r w:rsidR="000D6727">
        <w:rPr>
          <w:rFonts w:ascii="Times New Roman" w:hAnsi="Times New Roman" w:cs="Times New Roman"/>
          <w:sz w:val="20"/>
          <w:szCs w:val="20"/>
        </w:rPr>
        <w:t>picture</w:t>
      </w:r>
      <w:r>
        <w:rPr>
          <w:rFonts w:ascii="Times New Roman" w:hAnsi="Times New Roman" w:cs="Times New Roman"/>
          <w:sz w:val="20"/>
          <w:szCs w:val="20"/>
        </w:rPr>
        <w:t xml:space="preserve"> where a small building can now be seen adjacent to the tree line</w:t>
      </w:r>
      <w:r w:rsidR="008E66C7">
        <w:rPr>
          <w:rFonts w:ascii="Times New Roman" w:hAnsi="Times New Roman" w:cs="Times New Roman"/>
          <w:sz w:val="20"/>
          <w:szCs w:val="20"/>
        </w:rPr>
        <w:t>, and going to the right as a slight angle to a</w:t>
      </w:r>
      <w:r w:rsidR="00086BAE">
        <w:rPr>
          <w:rFonts w:ascii="Times New Roman" w:hAnsi="Times New Roman" w:cs="Times New Roman"/>
          <w:sz w:val="20"/>
          <w:szCs w:val="20"/>
        </w:rPr>
        <w:t xml:space="preserve"> </w:t>
      </w:r>
      <w:r w:rsidR="008E66C7">
        <w:rPr>
          <w:rFonts w:ascii="Times New Roman" w:hAnsi="Times New Roman" w:cs="Times New Roman"/>
          <w:sz w:val="20"/>
          <w:szCs w:val="20"/>
        </w:rPr>
        <w:t>small group of trees about ¾ of the way to the road that come out of the trees near the bottom of the picture.  Then</w:t>
      </w:r>
      <w:r w:rsidR="00086BAE">
        <w:rPr>
          <w:rFonts w:ascii="Times New Roman" w:hAnsi="Times New Roman" w:cs="Times New Roman"/>
          <w:sz w:val="20"/>
          <w:szCs w:val="20"/>
        </w:rPr>
        <w:t xml:space="preserve"> </w:t>
      </w:r>
      <w:r w:rsidR="00E35E33">
        <w:rPr>
          <w:rFonts w:ascii="Times New Roman" w:hAnsi="Times New Roman" w:cs="Times New Roman"/>
          <w:sz w:val="20"/>
          <w:szCs w:val="20"/>
        </w:rPr>
        <w:t xml:space="preserve">the farm boundary arced </w:t>
      </w:r>
      <w:r w:rsidR="008E66C7">
        <w:rPr>
          <w:rFonts w:ascii="Times New Roman" w:hAnsi="Times New Roman" w:cs="Times New Roman"/>
          <w:sz w:val="20"/>
          <w:szCs w:val="20"/>
        </w:rPr>
        <w:t>toward the top of the pictures just to the left of the curved road and crossed the road</w:t>
      </w:r>
      <w:r w:rsidR="00086BAE">
        <w:rPr>
          <w:rFonts w:ascii="Times New Roman" w:hAnsi="Times New Roman" w:cs="Times New Roman"/>
          <w:sz w:val="20"/>
          <w:szCs w:val="20"/>
        </w:rPr>
        <w:t xml:space="preserve"> </w:t>
      </w:r>
      <w:r w:rsidR="008E66C7">
        <w:rPr>
          <w:rFonts w:ascii="Times New Roman" w:hAnsi="Times New Roman" w:cs="Times New Roman"/>
          <w:sz w:val="20"/>
          <w:szCs w:val="20"/>
        </w:rPr>
        <w:t>where the road disappears due to the terrain.  The boundary then went along the road to the house and curved away from the road where the road switches back and forth beyond the house.   It continue</w:t>
      </w:r>
      <w:r w:rsidR="007F404E">
        <w:rPr>
          <w:rFonts w:ascii="Times New Roman" w:hAnsi="Times New Roman" w:cs="Times New Roman"/>
          <w:sz w:val="20"/>
          <w:szCs w:val="20"/>
        </w:rPr>
        <w:t>d</w:t>
      </w:r>
      <w:r w:rsidR="008E66C7">
        <w:rPr>
          <w:rFonts w:ascii="Times New Roman" w:hAnsi="Times New Roman" w:cs="Times New Roman"/>
          <w:sz w:val="20"/>
          <w:szCs w:val="20"/>
        </w:rPr>
        <w:t xml:space="preserve"> to near the second house along</w:t>
      </w:r>
      <w:r w:rsidR="00086BAE">
        <w:rPr>
          <w:rFonts w:ascii="Times New Roman" w:hAnsi="Times New Roman" w:cs="Times New Roman"/>
          <w:sz w:val="20"/>
          <w:szCs w:val="20"/>
        </w:rPr>
        <w:t xml:space="preserve"> </w:t>
      </w:r>
      <w:r w:rsidR="00981562">
        <w:rPr>
          <w:rFonts w:ascii="Times New Roman" w:hAnsi="Times New Roman" w:cs="Times New Roman"/>
          <w:sz w:val="20"/>
          <w:szCs w:val="20"/>
        </w:rPr>
        <w:t>the road and arced left over to the forested area, then taking in a small portion of the trees the line going bac</w:t>
      </w:r>
      <w:r w:rsidR="00B740BD">
        <w:rPr>
          <w:rFonts w:ascii="Times New Roman" w:hAnsi="Times New Roman" w:cs="Times New Roman"/>
          <w:sz w:val="20"/>
          <w:szCs w:val="20"/>
        </w:rPr>
        <w:t xml:space="preserve">k to the beginning point.  Thus, </w:t>
      </w:r>
      <w:r w:rsidR="00981562">
        <w:rPr>
          <w:rFonts w:ascii="Times New Roman" w:hAnsi="Times New Roman" w:cs="Times New Roman"/>
          <w:sz w:val="20"/>
          <w:szCs w:val="20"/>
        </w:rPr>
        <w:t>almost all of the cross-hatched farm land in the foreground and the two farm area</w:t>
      </w:r>
      <w:r w:rsidR="007F404E">
        <w:rPr>
          <w:rFonts w:ascii="Times New Roman" w:hAnsi="Times New Roman" w:cs="Times New Roman"/>
          <w:sz w:val="20"/>
          <w:szCs w:val="20"/>
        </w:rPr>
        <w:t>s</w:t>
      </w:r>
      <w:r w:rsidR="00981562">
        <w:rPr>
          <w:rFonts w:ascii="Times New Roman" w:hAnsi="Times New Roman" w:cs="Times New Roman"/>
          <w:sz w:val="20"/>
          <w:szCs w:val="20"/>
        </w:rPr>
        <w:t xml:space="preserve"> immediately beyond the first house</w:t>
      </w:r>
      <w:r w:rsidR="000D6727">
        <w:rPr>
          <w:rFonts w:ascii="Times New Roman" w:hAnsi="Times New Roman" w:cs="Times New Roman"/>
          <w:sz w:val="20"/>
          <w:szCs w:val="20"/>
        </w:rPr>
        <w:t xml:space="preserve"> were included in the family farm.</w:t>
      </w:r>
    </w:p>
    <w:p w:rsidR="00981562" w:rsidRDefault="00981562" w:rsidP="0037106D">
      <w:pPr>
        <w:ind w:firstLine="0"/>
        <w:rPr>
          <w:rFonts w:ascii="Times New Roman" w:hAnsi="Times New Roman" w:cs="Times New Roman"/>
          <w:sz w:val="20"/>
          <w:szCs w:val="20"/>
        </w:rPr>
      </w:pPr>
    </w:p>
    <w:p w:rsidR="00CF0312" w:rsidRDefault="00981562" w:rsidP="0037106D">
      <w:pPr>
        <w:ind w:firstLine="0"/>
        <w:rPr>
          <w:rFonts w:ascii="Times New Roman" w:hAnsi="Times New Roman" w:cs="Times New Roman"/>
          <w:sz w:val="20"/>
          <w:szCs w:val="20"/>
        </w:rPr>
      </w:pPr>
      <w:r>
        <w:rPr>
          <w:rFonts w:ascii="Times New Roman" w:hAnsi="Times New Roman" w:cs="Times New Roman"/>
          <w:sz w:val="20"/>
          <w:szCs w:val="20"/>
        </w:rPr>
        <w:t xml:space="preserve">     </w:t>
      </w:r>
      <w:r w:rsidR="00D1474A">
        <w:rPr>
          <w:rFonts w:ascii="Times New Roman" w:hAnsi="Times New Roman" w:cs="Times New Roman"/>
          <w:noProof/>
          <w:sz w:val="20"/>
          <w:szCs w:val="20"/>
        </w:rPr>
        <w:drawing>
          <wp:inline distT="0" distB="0" distL="0" distR="0">
            <wp:extent cx="4123944" cy="3017520"/>
            <wp:effectExtent l="0" t="0" r="0" b="0"/>
            <wp:docPr id="7" name="Picture 7" descr="C:\Users\Christiansen\AppData\Local\Microsoft\Windows\Temporary Internet Files\Content.IE5\GH76UU1P\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ansen\AppData\Local\Microsoft\Windows\Temporary Internet Files\Content.IE5\GH76UU1P\scan000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931" t="-3" b="63442"/>
                    <a:stretch/>
                  </pic:blipFill>
                  <pic:spPr bwMode="auto">
                    <a:xfrm>
                      <a:off x="0" y="0"/>
                      <a:ext cx="4123944" cy="3017520"/>
                    </a:xfrm>
                    <a:prstGeom prst="rect">
                      <a:avLst/>
                    </a:prstGeom>
                    <a:noFill/>
                    <a:ln>
                      <a:noFill/>
                    </a:ln>
                    <a:extLst>
                      <a:ext uri="{53640926-AAD7-44D8-BBD7-CCE9431645EC}">
                        <a14:shadowObscured xmlns:a14="http://schemas.microsoft.com/office/drawing/2010/main"/>
                      </a:ext>
                    </a:extLst>
                  </pic:spPr>
                </pic:pic>
              </a:graphicData>
            </a:graphic>
          </wp:inline>
        </w:drawing>
      </w:r>
    </w:p>
    <w:p w:rsidR="00B740BD" w:rsidRDefault="00086BAE" w:rsidP="0037106D">
      <w:pPr>
        <w:ind w:firstLine="0"/>
        <w:rPr>
          <w:rFonts w:ascii="Times New Roman" w:hAnsi="Times New Roman" w:cs="Times New Roman"/>
          <w:sz w:val="20"/>
          <w:szCs w:val="20"/>
        </w:rPr>
      </w:pPr>
      <w:r>
        <w:rPr>
          <w:rFonts w:ascii="Times New Roman" w:hAnsi="Times New Roman" w:cs="Times New Roman"/>
          <w:sz w:val="20"/>
          <w:szCs w:val="20"/>
        </w:rPr>
        <w:t xml:space="preserve">   Picture 2 - </w:t>
      </w:r>
      <w:r w:rsidR="00B740BD" w:rsidRPr="00086BAE">
        <w:rPr>
          <w:rFonts w:ascii="Times New Roman" w:hAnsi="Times New Roman" w:cs="Times New Roman"/>
          <w:i/>
          <w:sz w:val="20"/>
          <w:szCs w:val="20"/>
        </w:rPr>
        <w:t>Road onto the Dahle Farm from Olve, Norway.  House at far left was on the farm</w:t>
      </w:r>
      <w:r w:rsidR="00B740BD">
        <w:rPr>
          <w:rFonts w:ascii="Times New Roman" w:hAnsi="Times New Roman" w:cs="Times New Roman"/>
          <w:sz w:val="20"/>
          <w:szCs w:val="20"/>
        </w:rPr>
        <w:t>.</w:t>
      </w:r>
    </w:p>
    <w:p w:rsidR="00CF0312" w:rsidRDefault="007A0C23" w:rsidP="0037106D">
      <w:pPr>
        <w:ind w:firstLine="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448466F" wp14:editId="13C301FE">
            <wp:extent cx="4187952" cy="2770632"/>
            <wp:effectExtent l="0" t="0" r="3175" b="0"/>
            <wp:docPr id="8" name="Picture 8" descr="C:\Users\Christiansen\AppData\Local\Microsoft\Windows\Temporary Internet Files\Content.IE5\KV30RNIX\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ansen\AppData\Local\Microsoft\Windows\Temporary Internet Files\Content.IE5\KV30RNIX\scan000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649" t="49013" b="17277"/>
                    <a:stretch/>
                  </pic:blipFill>
                  <pic:spPr bwMode="auto">
                    <a:xfrm>
                      <a:off x="0" y="0"/>
                      <a:ext cx="4187952" cy="2770632"/>
                    </a:xfrm>
                    <a:prstGeom prst="rect">
                      <a:avLst/>
                    </a:prstGeom>
                    <a:noFill/>
                    <a:ln>
                      <a:noFill/>
                    </a:ln>
                    <a:extLst>
                      <a:ext uri="{53640926-AAD7-44D8-BBD7-CCE9431645EC}">
                        <a14:shadowObscured xmlns:a14="http://schemas.microsoft.com/office/drawing/2010/main"/>
                      </a:ext>
                    </a:extLst>
                  </pic:spPr>
                </pic:pic>
              </a:graphicData>
            </a:graphic>
          </wp:inline>
        </w:drawing>
      </w:r>
    </w:p>
    <w:p w:rsidR="007A0C23" w:rsidRPr="000D6727" w:rsidRDefault="00C96F5F" w:rsidP="0037106D">
      <w:pPr>
        <w:ind w:firstLine="0"/>
        <w:rPr>
          <w:rFonts w:ascii="Times New Roman" w:hAnsi="Times New Roman" w:cs="Times New Roman"/>
          <w:i/>
          <w:sz w:val="20"/>
          <w:szCs w:val="20"/>
        </w:rPr>
      </w:pPr>
      <w:r>
        <w:rPr>
          <w:rFonts w:ascii="Times New Roman" w:hAnsi="Times New Roman" w:cs="Times New Roman"/>
          <w:i/>
          <w:sz w:val="20"/>
          <w:szCs w:val="20"/>
        </w:rPr>
        <w:t>Picture 3 -</w:t>
      </w:r>
      <w:r w:rsidR="000D6727" w:rsidRPr="000D6727">
        <w:rPr>
          <w:rFonts w:ascii="Times New Roman" w:hAnsi="Times New Roman" w:cs="Times New Roman"/>
          <w:i/>
          <w:sz w:val="20"/>
          <w:szCs w:val="20"/>
        </w:rPr>
        <w:t>the Dahle farm taken in 2004 showing the land and prese</w:t>
      </w:r>
      <w:r w:rsidR="00CF5BCE">
        <w:rPr>
          <w:rFonts w:ascii="Times New Roman" w:hAnsi="Times New Roman" w:cs="Times New Roman"/>
          <w:i/>
          <w:sz w:val="20"/>
          <w:szCs w:val="20"/>
        </w:rPr>
        <w:t>nt building including the</w:t>
      </w:r>
      <w:r w:rsidR="000D6727" w:rsidRPr="000D6727">
        <w:rPr>
          <w:rFonts w:ascii="Times New Roman" w:hAnsi="Times New Roman" w:cs="Times New Roman"/>
          <w:i/>
          <w:sz w:val="20"/>
          <w:szCs w:val="20"/>
        </w:rPr>
        <w:t xml:space="preserve"> two story house.</w:t>
      </w:r>
    </w:p>
    <w:p w:rsidR="000D6727" w:rsidRDefault="000D6727" w:rsidP="0037106D">
      <w:pPr>
        <w:ind w:firstLine="0"/>
        <w:rPr>
          <w:rFonts w:ascii="Times New Roman" w:hAnsi="Times New Roman" w:cs="Times New Roman"/>
          <w:sz w:val="20"/>
          <w:szCs w:val="20"/>
        </w:rPr>
      </w:pPr>
    </w:p>
    <w:p w:rsidR="001B4E04" w:rsidRDefault="00EB1D18" w:rsidP="00032F69">
      <w:pPr>
        <w:ind w:firstLine="0"/>
        <w:rPr>
          <w:rFonts w:ascii="Times New Roman" w:hAnsi="Times New Roman" w:cs="Times New Roman"/>
          <w:sz w:val="20"/>
          <w:szCs w:val="20"/>
        </w:rPr>
      </w:pPr>
      <w:r>
        <w:rPr>
          <w:rFonts w:ascii="Times New Roman" w:hAnsi="Times New Roman" w:cs="Times New Roman"/>
          <w:sz w:val="20"/>
          <w:szCs w:val="20"/>
        </w:rPr>
        <w:lastRenderedPageBreak/>
        <w:t xml:space="preserve">         </w:t>
      </w:r>
      <w:r w:rsidR="009E0558">
        <w:rPr>
          <w:rFonts w:ascii="Times New Roman" w:hAnsi="Times New Roman" w:cs="Times New Roman"/>
          <w:sz w:val="20"/>
          <w:szCs w:val="20"/>
        </w:rPr>
        <w:t xml:space="preserve">After five years of marriage </w:t>
      </w:r>
      <w:r w:rsidR="004419DE">
        <w:rPr>
          <w:rFonts w:ascii="Times New Roman" w:hAnsi="Times New Roman" w:cs="Times New Roman"/>
          <w:sz w:val="20"/>
          <w:szCs w:val="20"/>
        </w:rPr>
        <w:t xml:space="preserve">Hans </w:t>
      </w:r>
      <w:r w:rsidR="00671387">
        <w:rPr>
          <w:rFonts w:ascii="Times New Roman" w:hAnsi="Times New Roman" w:cs="Times New Roman"/>
          <w:sz w:val="20"/>
          <w:szCs w:val="20"/>
        </w:rPr>
        <w:t xml:space="preserve">Hansen </w:t>
      </w:r>
      <w:r w:rsidR="004419DE">
        <w:rPr>
          <w:rFonts w:ascii="Times New Roman" w:hAnsi="Times New Roman" w:cs="Times New Roman"/>
          <w:sz w:val="20"/>
          <w:szCs w:val="20"/>
        </w:rPr>
        <w:t xml:space="preserve">and Anna </w:t>
      </w:r>
      <w:r w:rsidR="00671387">
        <w:rPr>
          <w:rFonts w:ascii="Times New Roman" w:hAnsi="Times New Roman" w:cs="Times New Roman"/>
          <w:sz w:val="20"/>
          <w:szCs w:val="20"/>
        </w:rPr>
        <w:t>Johansen</w:t>
      </w:r>
      <w:r w:rsidR="00E93D56">
        <w:rPr>
          <w:rFonts w:ascii="Times New Roman" w:hAnsi="Times New Roman" w:cs="Times New Roman"/>
          <w:sz w:val="20"/>
          <w:szCs w:val="20"/>
        </w:rPr>
        <w:t xml:space="preserve"> started their family</w:t>
      </w:r>
      <w:r w:rsidR="009E0558">
        <w:rPr>
          <w:rFonts w:ascii="Times New Roman" w:hAnsi="Times New Roman" w:cs="Times New Roman"/>
          <w:sz w:val="20"/>
          <w:szCs w:val="20"/>
        </w:rPr>
        <w:t xml:space="preserve"> and</w:t>
      </w:r>
      <w:r w:rsidR="00671387">
        <w:rPr>
          <w:rFonts w:ascii="Times New Roman" w:hAnsi="Times New Roman" w:cs="Times New Roman"/>
          <w:sz w:val="20"/>
          <w:szCs w:val="20"/>
        </w:rPr>
        <w:t xml:space="preserve"> </w:t>
      </w:r>
      <w:r w:rsidR="004419DE">
        <w:rPr>
          <w:rFonts w:ascii="Times New Roman" w:hAnsi="Times New Roman" w:cs="Times New Roman"/>
          <w:sz w:val="20"/>
          <w:szCs w:val="20"/>
        </w:rPr>
        <w:t>became the parents of six children: Kari Hansen (1827), Hans Hansen (1830),</w:t>
      </w:r>
      <w:r w:rsidR="00274507">
        <w:rPr>
          <w:rFonts w:ascii="Times New Roman" w:hAnsi="Times New Roman" w:cs="Times New Roman"/>
          <w:sz w:val="20"/>
          <w:szCs w:val="20"/>
        </w:rPr>
        <w:t xml:space="preserve"> Johannes Hansen (1833), Mette Hansen (1836), John Hansen (1837), and Helge Hansen (1842).   </w:t>
      </w:r>
      <w:r w:rsidR="0037106D">
        <w:rPr>
          <w:rFonts w:ascii="Times New Roman" w:hAnsi="Times New Roman" w:cs="Times New Roman"/>
          <w:sz w:val="20"/>
          <w:szCs w:val="20"/>
        </w:rPr>
        <w:t>One of Anna’s daughters</w:t>
      </w:r>
      <w:r w:rsidR="0043251A">
        <w:rPr>
          <w:rFonts w:ascii="Times New Roman" w:hAnsi="Times New Roman" w:cs="Times New Roman"/>
          <w:sz w:val="20"/>
          <w:szCs w:val="20"/>
        </w:rPr>
        <w:t xml:space="preserve">, </w:t>
      </w:r>
      <w:r w:rsidR="00671387">
        <w:rPr>
          <w:rFonts w:ascii="Times New Roman" w:hAnsi="Times New Roman" w:cs="Times New Roman"/>
          <w:sz w:val="20"/>
          <w:szCs w:val="20"/>
        </w:rPr>
        <w:t>Mette, died shortly after birth.  They were identified by the patronymic form as the off-spring of Hans or Hansen.</w:t>
      </w:r>
      <w:r w:rsidR="009E0558">
        <w:rPr>
          <w:rFonts w:ascii="Times New Roman" w:hAnsi="Times New Roman" w:cs="Times New Roman"/>
          <w:sz w:val="20"/>
          <w:szCs w:val="20"/>
        </w:rPr>
        <w:t xml:space="preserve"> </w:t>
      </w:r>
      <w:r w:rsidR="00FC4C66">
        <w:rPr>
          <w:rFonts w:ascii="Times New Roman" w:hAnsi="Times New Roman" w:cs="Times New Roman"/>
          <w:sz w:val="20"/>
          <w:szCs w:val="20"/>
        </w:rPr>
        <w:t xml:space="preserve">  The children came on a three year cycle except for the ear</w:t>
      </w:r>
      <w:r w:rsidR="00E93D56">
        <w:rPr>
          <w:rFonts w:ascii="Times New Roman" w:hAnsi="Times New Roman" w:cs="Times New Roman"/>
          <w:sz w:val="20"/>
          <w:szCs w:val="20"/>
        </w:rPr>
        <w:t xml:space="preserve">ly death of Mette moved John’s </w:t>
      </w:r>
      <w:r w:rsidR="00FC4C66">
        <w:rPr>
          <w:rFonts w:ascii="Times New Roman" w:hAnsi="Times New Roman" w:cs="Times New Roman"/>
          <w:sz w:val="20"/>
          <w:szCs w:val="20"/>
        </w:rPr>
        <w:t xml:space="preserve">birth </w:t>
      </w:r>
      <w:r w:rsidR="00E93D56">
        <w:rPr>
          <w:rFonts w:ascii="Times New Roman" w:hAnsi="Times New Roman" w:cs="Times New Roman"/>
          <w:sz w:val="20"/>
          <w:szCs w:val="20"/>
        </w:rPr>
        <w:t>to 1837 rather than 1839.   At this time in Norway,</w:t>
      </w:r>
      <w:r w:rsidR="00D32935">
        <w:rPr>
          <w:rFonts w:ascii="Times New Roman" w:hAnsi="Times New Roman" w:cs="Times New Roman"/>
          <w:sz w:val="20"/>
          <w:szCs w:val="20"/>
        </w:rPr>
        <w:t xml:space="preserve"> </w:t>
      </w:r>
      <w:r w:rsidR="00FC4C66">
        <w:rPr>
          <w:rFonts w:ascii="Times New Roman" w:hAnsi="Times New Roman" w:cs="Times New Roman"/>
          <w:sz w:val="20"/>
          <w:szCs w:val="20"/>
        </w:rPr>
        <w:t>wife</w:t>
      </w:r>
      <w:r w:rsidR="00E93D56">
        <w:rPr>
          <w:rFonts w:ascii="Times New Roman" w:hAnsi="Times New Roman" w:cs="Times New Roman"/>
          <w:sz w:val="20"/>
          <w:szCs w:val="20"/>
        </w:rPr>
        <w:t xml:space="preserve"> Anna</w:t>
      </w:r>
      <w:r w:rsidR="00FC4C66">
        <w:rPr>
          <w:rFonts w:ascii="Times New Roman" w:hAnsi="Times New Roman" w:cs="Times New Roman"/>
          <w:sz w:val="20"/>
          <w:szCs w:val="20"/>
        </w:rPr>
        <w:t xml:space="preserve"> </w:t>
      </w:r>
      <w:r w:rsidR="00E93D56">
        <w:rPr>
          <w:rFonts w:ascii="Times New Roman" w:hAnsi="Times New Roman" w:cs="Times New Roman"/>
          <w:sz w:val="20"/>
          <w:szCs w:val="20"/>
        </w:rPr>
        <w:t>and children performed</w:t>
      </w:r>
      <w:r w:rsidR="00FC4C66">
        <w:rPr>
          <w:rFonts w:ascii="Times New Roman" w:hAnsi="Times New Roman" w:cs="Times New Roman"/>
          <w:sz w:val="20"/>
          <w:szCs w:val="20"/>
        </w:rPr>
        <w:t xml:space="preserve"> had some fi</w:t>
      </w:r>
      <w:r w:rsidR="00E93D56">
        <w:rPr>
          <w:rFonts w:ascii="Times New Roman" w:hAnsi="Times New Roman" w:cs="Times New Roman"/>
          <w:sz w:val="20"/>
          <w:szCs w:val="20"/>
        </w:rPr>
        <w:t>eld work.</w:t>
      </w:r>
      <w:r w:rsidR="00C05AC4">
        <w:rPr>
          <w:rFonts w:ascii="Times New Roman" w:hAnsi="Times New Roman" w:cs="Times New Roman"/>
          <w:sz w:val="20"/>
          <w:szCs w:val="20"/>
        </w:rPr>
        <w:t xml:space="preserve"> </w:t>
      </w:r>
      <w:r w:rsidR="00FC4C66">
        <w:rPr>
          <w:rFonts w:ascii="Times New Roman" w:hAnsi="Times New Roman" w:cs="Times New Roman"/>
          <w:sz w:val="20"/>
          <w:szCs w:val="20"/>
        </w:rPr>
        <w:t xml:space="preserve">In addition </w:t>
      </w:r>
      <w:r w:rsidR="00C05AC4">
        <w:rPr>
          <w:rFonts w:ascii="Times New Roman" w:hAnsi="Times New Roman" w:cs="Times New Roman"/>
          <w:sz w:val="20"/>
          <w:szCs w:val="20"/>
        </w:rPr>
        <w:t>for cooking and heat</w:t>
      </w:r>
      <w:r w:rsidR="000B1F44">
        <w:rPr>
          <w:rFonts w:ascii="Times New Roman" w:hAnsi="Times New Roman" w:cs="Times New Roman"/>
          <w:sz w:val="20"/>
          <w:szCs w:val="20"/>
        </w:rPr>
        <w:t>ing</w:t>
      </w:r>
      <w:r w:rsidR="00C05AC4">
        <w:rPr>
          <w:rFonts w:ascii="Times New Roman" w:hAnsi="Times New Roman" w:cs="Times New Roman"/>
          <w:sz w:val="20"/>
          <w:szCs w:val="20"/>
        </w:rPr>
        <w:t xml:space="preserve"> they needed to have a good supply of</w:t>
      </w:r>
      <w:r w:rsidR="003B14A8">
        <w:rPr>
          <w:rFonts w:ascii="Times New Roman" w:hAnsi="Times New Roman" w:cs="Times New Roman"/>
          <w:sz w:val="20"/>
          <w:szCs w:val="20"/>
        </w:rPr>
        <w:t xml:space="preserve"> fire</w:t>
      </w:r>
      <w:r w:rsidR="00C05AC4">
        <w:rPr>
          <w:rFonts w:ascii="Times New Roman" w:hAnsi="Times New Roman" w:cs="Times New Roman"/>
          <w:sz w:val="20"/>
          <w:szCs w:val="20"/>
        </w:rPr>
        <w:t xml:space="preserve">wood to burn with extra for the cold months.   Much work was involved and surely the children were brought into this activity as soon as they were old enough.  </w:t>
      </w:r>
      <w:r w:rsidR="003B14A8">
        <w:rPr>
          <w:rFonts w:ascii="Times New Roman" w:hAnsi="Times New Roman" w:cs="Times New Roman"/>
          <w:sz w:val="20"/>
          <w:szCs w:val="20"/>
        </w:rPr>
        <w:t xml:space="preserve">In Scandinavia up to about 1900 the forests were </w:t>
      </w:r>
      <w:r w:rsidR="000B1F44">
        <w:rPr>
          <w:rFonts w:ascii="Times New Roman" w:hAnsi="Times New Roman" w:cs="Times New Roman"/>
          <w:sz w:val="20"/>
          <w:szCs w:val="20"/>
        </w:rPr>
        <w:t>seen as an inexhaustible resource whereby trees were felled freely without any real restraint unless they were on private property (in Norway even today a</w:t>
      </w:r>
      <w:r w:rsidR="000B1F44" w:rsidRPr="000B1F44">
        <w:rPr>
          <w:rFonts w:ascii="Times New Roman" w:hAnsi="Times New Roman" w:cs="Times New Roman"/>
          <w:sz w:val="20"/>
          <w:szCs w:val="20"/>
        </w:rPr>
        <w:t xml:space="preserve">bout 79% of the </w:t>
      </w:r>
      <w:r w:rsidR="000B1F44">
        <w:rPr>
          <w:rFonts w:ascii="Times New Roman" w:hAnsi="Times New Roman" w:cs="Times New Roman"/>
          <w:sz w:val="20"/>
          <w:szCs w:val="20"/>
        </w:rPr>
        <w:t xml:space="preserve">productive forest area is owned </w:t>
      </w:r>
      <w:r w:rsidR="000B1F44" w:rsidRPr="000B1F44">
        <w:rPr>
          <w:rFonts w:ascii="Times New Roman" w:hAnsi="Times New Roman" w:cs="Times New Roman"/>
          <w:sz w:val="20"/>
          <w:szCs w:val="20"/>
        </w:rPr>
        <w:t>by private individuals</w:t>
      </w:r>
      <w:r w:rsidR="000B1F44">
        <w:rPr>
          <w:rFonts w:ascii="Times New Roman" w:hAnsi="Times New Roman" w:cs="Times New Roman"/>
          <w:sz w:val="20"/>
          <w:szCs w:val="20"/>
        </w:rPr>
        <w:t>).  Around 1900 Finland, Norway, Sweden and Demark, belatedly obser</w:t>
      </w:r>
      <w:r w:rsidR="00E93D56">
        <w:rPr>
          <w:rFonts w:ascii="Times New Roman" w:hAnsi="Times New Roman" w:cs="Times New Roman"/>
          <w:sz w:val="20"/>
          <w:szCs w:val="20"/>
        </w:rPr>
        <w:t>ved</w:t>
      </w:r>
      <w:r w:rsidR="000B1F44">
        <w:rPr>
          <w:rFonts w:ascii="Times New Roman" w:hAnsi="Times New Roman" w:cs="Times New Roman"/>
          <w:sz w:val="20"/>
          <w:szCs w:val="20"/>
        </w:rPr>
        <w:t xml:space="preserve"> the loss of forests, introduced forestry laws limiting the amount of timber that could be harvested and even imposed restrictions on woodlot owners to carry out regeneration after felling.</w:t>
      </w:r>
      <w:r w:rsidR="001B4E04">
        <w:rPr>
          <w:rFonts w:ascii="Times New Roman" w:hAnsi="Times New Roman" w:cs="Times New Roman"/>
          <w:sz w:val="20"/>
          <w:szCs w:val="20"/>
        </w:rPr>
        <w:t xml:space="preserve">   In addition </w:t>
      </w:r>
      <w:r w:rsidR="00C05AC4">
        <w:rPr>
          <w:rFonts w:ascii="Times New Roman" w:hAnsi="Times New Roman" w:cs="Times New Roman"/>
          <w:sz w:val="20"/>
          <w:szCs w:val="20"/>
        </w:rPr>
        <w:t>Norway was one of the last European countries to engage in the mining of coal which did not start until the early 20</w:t>
      </w:r>
      <w:r w:rsidR="00C05AC4" w:rsidRPr="00C05AC4">
        <w:rPr>
          <w:rFonts w:ascii="Times New Roman" w:hAnsi="Times New Roman" w:cs="Times New Roman"/>
          <w:sz w:val="20"/>
          <w:szCs w:val="20"/>
          <w:vertAlign w:val="superscript"/>
        </w:rPr>
        <w:t>th</w:t>
      </w:r>
      <w:r w:rsidR="00C05AC4">
        <w:rPr>
          <w:rFonts w:ascii="Times New Roman" w:hAnsi="Times New Roman" w:cs="Times New Roman"/>
          <w:sz w:val="20"/>
          <w:szCs w:val="20"/>
        </w:rPr>
        <w:t xml:space="preserve"> century.  So, during the Dahles</w:t>
      </w:r>
      <w:r w:rsidR="00E93D56">
        <w:rPr>
          <w:rFonts w:ascii="Times New Roman" w:hAnsi="Times New Roman" w:cs="Times New Roman"/>
          <w:sz w:val="20"/>
          <w:szCs w:val="20"/>
        </w:rPr>
        <w:t>’</w:t>
      </w:r>
      <w:r w:rsidR="00C05AC4">
        <w:rPr>
          <w:rFonts w:ascii="Times New Roman" w:hAnsi="Times New Roman" w:cs="Times New Roman"/>
          <w:sz w:val="20"/>
          <w:szCs w:val="20"/>
        </w:rPr>
        <w:t xml:space="preserve"> time in Norway the axe and chopp</w:t>
      </w:r>
      <w:r w:rsidR="00F561CC">
        <w:rPr>
          <w:rFonts w:ascii="Times New Roman" w:hAnsi="Times New Roman" w:cs="Times New Roman"/>
          <w:sz w:val="20"/>
          <w:szCs w:val="20"/>
        </w:rPr>
        <w:t>ing of wood were basic chores in harvesting firewood</w:t>
      </w:r>
      <w:r w:rsidR="00E93D56">
        <w:rPr>
          <w:rFonts w:ascii="Times New Roman" w:hAnsi="Times New Roman" w:cs="Times New Roman"/>
          <w:sz w:val="20"/>
          <w:szCs w:val="20"/>
        </w:rPr>
        <w:t xml:space="preserve"> and lumber</w:t>
      </w:r>
      <w:r w:rsidR="00F561CC">
        <w:rPr>
          <w:rFonts w:ascii="Times New Roman" w:hAnsi="Times New Roman" w:cs="Times New Roman"/>
          <w:sz w:val="20"/>
          <w:szCs w:val="20"/>
        </w:rPr>
        <w:t xml:space="preserve"> from the pine and spruce forest nearby.</w:t>
      </w:r>
      <w:r w:rsidR="001B4E04">
        <w:rPr>
          <w:rFonts w:ascii="Times New Roman" w:hAnsi="Times New Roman" w:cs="Times New Roman"/>
          <w:sz w:val="20"/>
          <w:szCs w:val="20"/>
        </w:rPr>
        <w:t xml:space="preserve">  Then in the period from 1822 to 1860s those residing at the Hansen’s farm could have found another source of income by harvesting firewood</w:t>
      </w:r>
      <w:r w:rsidR="002527F1">
        <w:rPr>
          <w:rFonts w:ascii="Times New Roman" w:hAnsi="Times New Roman" w:cs="Times New Roman"/>
          <w:sz w:val="20"/>
          <w:szCs w:val="20"/>
        </w:rPr>
        <w:t xml:space="preserve"> and lumber,</w:t>
      </w:r>
      <w:r w:rsidR="001B4E04">
        <w:rPr>
          <w:rFonts w:ascii="Times New Roman" w:hAnsi="Times New Roman" w:cs="Times New Roman"/>
          <w:sz w:val="20"/>
          <w:szCs w:val="20"/>
        </w:rPr>
        <w:t xml:space="preserve"> and selling what they didn’t </w:t>
      </w:r>
      <w:r w:rsidR="00E93D56">
        <w:rPr>
          <w:rFonts w:ascii="Times New Roman" w:hAnsi="Times New Roman" w:cs="Times New Roman"/>
          <w:sz w:val="20"/>
          <w:szCs w:val="20"/>
        </w:rPr>
        <w:t>use.  Norwegians were noted for</w:t>
      </w:r>
      <w:r w:rsidR="001B4E04">
        <w:rPr>
          <w:rFonts w:ascii="Times New Roman" w:hAnsi="Times New Roman" w:cs="Times New Roman"/>
          <w:sz w:val="20"/>
          <w:szCs w:val="20"/>
        </w:rPr>
        <w:t xml:space="preserve"> building with wood and using firewood for cooking and heating.</w:t>
      </w:r>
      <w:r w:rsidR="00032F69">
        <w:rPr>
          <w:rFonts w:ascii="Times New Roman" w:hAnsi="Times New Roman" w:cs="Times New Roman"/>
          <w:sz w:val="20"/>
          <w:szCs w:val="20"/>
        </w:rPr>
        <w:t xml:space="preserve">  A nostalgic story probably could be recorded of the time spent</w:t>
      </w:r>
      <w:r w:rsidR="00E93D56">
        <w:rPr>
          <w:rFonts w:ascii="Times New Roman" w:hAnsi="Times New Roman" w:cs="Times New Roman"/>
          <w:sz w:val="20"/>
          <w:szCs w:val="20"/>
        </w:rPr>
        <w:t xml:space="preserve"> chopping firewood, stacking </w:t>
      </w:r>
      <w:r w:rsidR="00032F69">
        <w:rPr>
          <w:rFonts w:ascii="Times New Roman" w:hAnsi="Times New Roman" w:cs="Times New Roman"/>
          <w:sz w:val="20"/>
          <w:szCs w:val="20"/>
        </w:rPr>
        <w:t>and drying it in the open and processes of burning firewood both for the result as the visual</w:t>
      </w:r>
      <w:r w:rsidR="00E93D56">
        <w:rPr>
          <w:rFonts w:ascii="Times New Roman" w:hAnsi="Times New Roman" w:cs="Times New Roman"/>
          <w:sz w:val="20"/>
          <w:szCs w:val="20"/>
        </w:rPr>
        <w:t xml:space="preserve"> </w:t>
      </w:r>
      <w:r w:rsidR="00032F69">
        <w:rPr>
          <w:rFonts w:ascii="Times New Roman" w:hAnsi="Times New Roman" w:cs="Times New Roman"/>
          <w:sz w:val="20"/>
          <w:szCs w:val="20"/>
        </w:rPr>
        <w:t>effect, for although in a fireplace over eighty percent of the heat escapes up the chimney the visual appearance gave a feeling of warmth.</w:t>
      </w:r>
    </w:p>
    <w:p w:rsidR="00032F69" w:rsidRDefault="001B4E6B" w:rsidP="00C05AC4">
      <w:pPr>
        <w:ind w:firstLine="0"/>
        <w:rPr>
          <w:rFonts w:ascii="Times New Roman" w:hAnsi="Times New Roman" w:cs="Times New Roman"/>
          <w:sz w:val="20"/>
          <w:szCs w:val="20"/>
        </w:rPr>
      </w:pPr>
      <w:r>
        <w:rPr>
          <w:rFonts w:ascii="Times New Roman" w:hAnsi="Times New Roman" w:cs="Times New Roman"/>
          <w:sz w:val="20"/>
          <w:szCs w:val="20"/>
        </w:rPr>
        <w:t xml:space="preserve">  </w:t>
      </w:r>
      <w:r w:rsidR="00E76F70">
        <w:rPr>
          <w:rFonts w:ascii="Times New Roman" w:hAnsi="Times New Roman" w:cs="Times New Roman"/>
          <w:sz w:val="20"/>
          <w:szCs w:val="20"/>
        </w:rPr>
        <w:t xml:space="preserve">      </w:t>
      </w:r>
      <w:r w:rsidR="002527F1">
        <w:rPr>
          <w:rFonts w:ascii="Times New Roman" w:hAnsi="Times New Roman" w:cs="Times New Roman"/>
          <w:sz w:val="20"/>
          <w:szCs w:val="20"/>
        </w:rPr>
        <w:t>Very few schools were available for</w:t>
      </w:r>
      <w:r>
        <w:rPr>
          <w:rFonts w:ascii="Times New Roman" w:hAnsi="Times New Roman" w:cs="Times New Roman"/>
          <w:sz w:val="20"/>
          <w:szCs w:val="20"/>
        </w:rPr>
        <w:t xml:space="preserve"> </w:t>
      </w:r>
      <w:r w:rsidR="000D6727">
        <w:rPr>
          <w:rFonts w:ascii="Times New Roman" w:hAnsi="Times New Roman" w:cs="Times New Roman"/>
          <w:sz w:val="20"/>
          <w:szCs w:val="20"/>
        </w:rPr>
        <w:t>education to</w:t>
      </w:r>
      <w:r w:rsidR="00C05AC4">
        <w:rPr>
          <w:rFonts w:ascii="Times New Roman" w:hAnsi="Times New Roman" w:cs="Times New Roman"/>
          <w:sz w:val="20"/>
          <w:szCs w:val="20"/>
        </w:rPr>
        <w:t xml:space="preserve"> the residents of Søndre Bergenhus Amt (that eventually became</w:t>
      </w:r>
      <w:r w:rsidR="00C05AC4" w:rsidRPr="00C05AC4">
        <w:rPr>
          <w:rFonts w:ascii="Times New Roman" w:hAnsi="Times New Roman" w:cs="Times New Roman"/>
          <w:sz w:val="20"/>
          <w:szCs w:val="20"/>
        </w:rPr>
        <w:t xml:space="preserve"> Hordaland</w:t>
      </w:r>
      <w:r w:rsidR="00F561CC">
        <w:rPr>
          <w:rFonts w:ascii="Times New Roman" w:hAnsi="Times New Roman" w:cs="Times New Roman"/>
          <w:sz w:val="20"/>
          <w:szCs w:val="20"/>
        </w:rPr>
        <w:t xml:space="preserve"> County).  In a grand gesture in 1736 Norway directed that training in reading be made compulsory for all children</w:t>
      </w:r>
      <w:r w:rsidR="00E35E33">
        <w:rPr>
          <w:rFonts w:ascii="Times New Roman" w:hAnsi="Times New Roman" w:cs="Times New Roman"/>
          <w:sz w:val="20"/>
          <w:szCs w:val="20"/>
        </w:rPr>
        <w:t xml:space="preserve">, </w:t>
      </w:r>
      <w:r w:rsidR="00F561CC">
        <w:rPr>
          <w:rFonts w:ascii="Times New Roman" w:hAnsi="Times New Roman" w:cs="Times New Roman"/>
          <w:sz w:val="20"/>
          <w:szCs w:val="20"/>
        </w:rPr>
        <w:t>but it was not effective until many years later.  In 1827 the country introduced a folkeskole or primary school</w:t>
      </w:r>
      <w:r w:rsidR="002527F1">
        <w:rPr>
          <w:rFonts w:ascii="Times New Roman" w:hAnsi="Times New Roman" w:cs="Times New Roman"/>
          <w:sz w:val="20"/>
          <w:szCs w:val="20"/>
        </w:rPr>
        <w:t>, however</w:t>
      </w:r>
      <w:r w:rsidR="00F561CC">
        <w:rPr>
          <w:rFonts w:ascii="Times New Roman" w:hAnsi="Times New Roman" w:cs="Times New Roman"/>
          <w:sz w:val="20"/>
          <w:szCs w:val="20"/>
        </w:rPr>
        <w:t xml:space="preserve"> it was decades later before t</w:t>
      </w:r>
      <w:r w:rsidR="002527F1">
        <w:rPr>
          <w:rFonts w:ascii="Times New Roman" w:hAnsi="Times New Roman" w:cs="Times New Roman"/>
          <w:sz w:val="20"/>
          <w:szCs w:val="20"/>
        </w:rPr>
        <w:t>he rural farm areas received this program</w:t>
      </w:r>
      <w:r w:rsidR="00F561CC">
        <w:rPr>
          <w:rFonts w:ascii="Times New Roman" w:hAnsi="Times New Roman" w:cs="Times New Roman"/>
          <w:sz w:val="20"/>
          <w:szCs w:val="20"/>
        </w:rPr>
        <w:t>, and finally the primary school became mandatory for seven years in 1889.  What basics of learning came by experience, at home, at church and occasions of meeting people</w:t>
      </w:r>
      <w:r w:rsidR="00035096">
        <w:rPr>
          <w:rFonts w:ascii="Times New Roman" w:hAnsi="Times New Roman" w:cs="Times New Roman"/>
          <w:sz w:val="20"/>
          <w:szCs w:val="20"/>
        </w:rPr>
        <w:t xml:space="preserve"> beyond their farm. </w:t>
      </w:r>
      <w:r w:rsidR="002527F1">
        <w:rPr>
          <w:rFonts w:ascii="Times New Roman" w:hAnsi="Times New Roman" w:cs="Times New Roman"/>
          <w:sz w:val="20"/>
          <w:szCs w:val="20"/>
        </w:rPr>
        <w:t xml:space="preserve">  T</w:t>
      </w:r>
      <w:r>
        <w:rPr>
          <w:rFonts w:ascii="Times New Roman" w:hAnsi="Times New Roman" w:cs="Times New Roman"/>
          <w:sz w:val="20"/>
          <w:szCs w:val="20"/>
        </w:rPr>
        <w:t>hose eng</w:t>
      </w:r>
      <w:r w:rsidR="002527F1">
        <w:rPr>
          <w:rFonts w:ascii="Times New Roman" w:hAnsi="Times New Roman" w:cs="Times New Roman"/>
          <w:sz w:val="20"/>
          <w:szCs w:val="20"/>
        </w:rPr>
        <w:t>aged in activities away from</w:t>
      </w:r>
      <w:r>
        <w:rPr>
          <w:rFonts w:ascii="Times New Roman" w:hAnsi="Times New Roman" w:cs="Times New Roman"/>
          <w:sz w:val="20"/>
          <w:szCs w:val="20"/>
        </w:rPr>
        <w:t xml:space="preserve"> home</w:t>
      </w:r>
      <w:r w:rsidR="002527F1">
        <w:rPr>
          <w:rFonts w:ascii="Times New Roman" w:hAnsi="Times New Roman" w:cs="Times New Roman"/>
          <w:sz w:val="20"/>
          <w:szCs w:val="20"/>
        </w:rPr>
        <w:t xml:space="preserve"> were likely to have </w:t>
      </w:r>
      <w:r w:rsidR="0030590D">
        <w:rPr>
          <w:rFonts w:ascii="Times New Roman" w:hAnsi="Times New Roman" w:cs="Times New Roman"/>
          <w:sz w:val="20"/>
          <w:szCs w:val="20"/>
        </w:rPr>
        <w:t>more incentives and opportunities to broaden their intellectual</w:t>
      </w:r>
      <w:r w:rsidR="0030590D" w:rsidRPr="0030590D">
        <w:rPr>
          <w:rFonts w:ascii="Times New Roman" w:hAnsi="Times New Roman" w:cs="Times New Roman"/>
          <w:sz w:val="20"/>
          <w:szCs w:val="20"/>
        </w:rPr>
        <w:t xml:space="preserve"> </w:t>
      </w:r>
      <w:r w:rsidR="0030590D">
        <w:rPr>
          <w:rFonts w:ascii="Times New Roman" w:hAnsi="Times New Roman" w:cs="Times New Roman"/>
          <w:sz w:val="20"/>
          <w:szCs w:val="20"/>
        </w:rPr>
        <w:t>aptitudes.   Anna was probably the main per</w:t>
      </w:r>
      <w:r w:rsidR="002527F1">
        <w:rPr>
          <w:rFonts w:ascii="Times New Roman" w:hAnsi="Times New Roman" w:cs="Times New Roman"/>
          <w:sz w:val="20"/>
          <w:szCs w:val="20"/>
        </w:rPr>
        <w:t>son in promoting the learning in her</w:t>
      </w:r>
      <w:r w:rsidR="0030590D">
        <w:rPr>
          <w:rFonts w:ascii="Times New Roman" w:hAnsi="Times New Roman" w:cs="Times New Roman"/>
          <w:sz w:val="20"/>
          <w:szCs w:val="20"/>
        </w:rPr>
        <w:t xml:space="preserve"> home</w:t>
      </w:r>
      <w:r w:rsidR="002527F1">
        <w:rPr>
          <w:rFonts w:ascii="Times New Roman" w:hAnsi="Times New Roman" w:cs="Times New Roman"/>
          <w:sz w:val="20"/>
          <w:szCs w:val="20"/>
        </w:rPr>
        <w:t xml:space="preserve">, </w:t>
      </w:r>
      <w:r w:rsidR="0030590D">
        <w:rPr>
          <w:rFonts w:ascii="Times New Roman" w:hAnsi="Times New Roman" w:cs="Times New Roman"/>
          <w:sz w:val="20"/>
          <w:szCs w:val="20"/>
        </w:rPr>
        <w:t xml:space="preserve"> at least the level she had obtained.</w:t>
      </w:r>
      <w:r>
        <w:rPr>
          <w:rFonts w:ascii="Times New Roman" w:hAnsi="Times New Roman" w:cs="Times New Roman"/>
          <w:sz w:val="20"/>
          <w:szCs w:val="20"/>
        </w:rPr>
        <w:t xml:space="preserve">   It hasn’t been ascertained if Anna could read or not, but surely even if she couldn’t read</w:t>
      </w:r>
      <w:r w:rsidR="002527F1">
        <w:rPr>
          <w:rFonts w:ascii="Times New Roman" w:hAnsi="Times New Roman" w:cs="Times New Roman"/>
          <w:sz w:val="20"/>
          <w:szCs w:val="20"/>
        </w:rPr>
        <w:t>,</w:t>
      </w:r>
      <w:r>
        <w:rPr>
          <w:rFonts w:ascii="Times New Roman" w:hAnsi="Times New Roman" w:cs="Times New Roman"/>
          <w:sz w:val="20"/>
          <w:szCs w:val="20"/>
        </w:rPr>
        <w:t xml:space="preserve"> the telling of oral </w:t>
      </w:r>
      <w:r w:rsidR="001479B0">
        <w:rPr>
          <w:rFonts w:ascii="Times New Roman" w:hAnsi="Times New Roman" w:cs="Times New Roman"/>
          <w:sz w:val="20"/>
          <w:szCs w:val="20"/>
        </w:rPr>
        <w:t>tales to her children occurred</w:t>
      </w:r>
      <w:r>
        <w:rPr>
          <w:rFonts w:ascii="Times New Roman" w:hAnsi="Times New Roman" w:cs="Times New Roman"/>
          <w:sz w:val="20"/>
          <w:szCs w:val="20"/>
        </w:rPr>
        <w:t xml:space="preserve"> frequently at the home place.</w:t>
      </w:r>
      <w:r w:rsidR="00E76F70">
        <w:rPr>
          <w:rFonts w:ascii="Times New Roman" w:hAnsi="Times New Roman" w:cs="Times New Roman"/>
          <w:sz w:val="20"/>
          <w:szCs w:val="20"/>
        </w:rPr>
        <w:t xml:space="preserve">   </w:t>
      </w:r>
    </w:p>
    <w:p w:rsidR="0045345A" w:rsidRDefault="00E03B6F" w:rsidP="0037106D">
      <w:pPr>
        <w:ind w:firstLine="0"/>
        <w:rPr>
          <w:rFonts w:ascii="Times New Roman" w:hAnsi="Times New Roman" w:cs="Times New Roman"/>
          <w:sz w:val="20"/>
          <w:szCs w:val="20"/>
        </w:rPr>
      </w:pPr>
      <w:r>
        <w:rPr>
          <w:rFonts w:ascii="Times New Roman" w:hAnsi="Times New Roman" w:cs="Times New Roman"/>
          <w:sz w:val="20"/>
          <w:szCs w:val="20"/>
        </w:rPr>
        <w:t xml:space="preserve">       T</w:t>
      </w:r>
      <w:r w:rsidR="0037106D">
        <w:rPr>
          <w:rFonts w:ascii="Times New Roman" w:hAnsi="Times New Roman" w:cs="Times New Roman"/>
          <w:sz w:val="20"/>
          <w:szCs w:val="20"/>
        </w:rPr>
        <w:t>hen in 1851 her husband</w:t>
      </w:r>
      <w:r>
        <w:rPr>
          <w:rFonts w:ascii="Times New Roman" w:hAnsi="Times New Roman" w:cs="Times New Roman"/>
          <w:sz w:val="20"/>
          <w:szCs w:val="20"/>
        </w:rPr>
        <w:t xml:space="preserve"> Hans Hansen</w:t>
      </w:r>
      <w:r w:rsidR="0037106D">
        <w:rPr>
          <w:rFonts w:ascii="Times New Roman" w:hAnsi="Times New Roman" w:cs="Times New Roman"/>
          <w:sz w:val="20"/>
          <w:szCs w:val="20"/>
        </w:rPr>
        <w:t xml:space="preserve"> died after twenty-nine years of marriage</w:t>
      </w:r>
      <w:r w:rsidR="001479B0">
        <w:rPr>
          <w:rFonts w:ascii="Times New Roman" w:hAnsi="Times New Roman" w:cs="Times New Roman"/>
          <w:sz w:val="20"/>
          <w:szCs w:val="20"/>
        </w:rPr>
        <w:t xml:space="preserve">, leaving Anna a widow at age </w:t>
      </w:r>
      <w:r w:rsidR="0037106D">
        <w:rPr>
          <w:rFonts w:ascii="Times New Roman" w:hAnsi="Times New Roman" w:cs="Times New Roman"/>
          <w:sz w:val="20"/>
          <w:szCs w:val="20"/>
        </w:rPr>
        <w:t xml:space="preserve"> 4</w:t>
      </w:r>
      <w:r w:rsidR="00623F05">
        <w:rPr>
          <w:rFonts w:ascii="Times New Roman" w:hAnsi="Times New Roman" w:cs="Times New Roman"/>
          <w:sz w:val="20"/>
          <w:szCs w:val="20"/>
        </w:rPr>
        <w:t>8.  S</w:t>
      </w:r>
      <w:r w:rsidR="0037106D">
        <w:rPr>
          <w:rFonts w:ascii="Times New Roman" w:hAnsi="Times New Roman" w:cs="Times New Roman"/>
          <w:sz w:val="20"/>
          <w:szCs w:val="20"/>
        </w:rPr>
        <w:t>on Hans</w:t>
      </w:r>
      <w:r w:rsidR="00320152">
        <w:rPr>
          <w:rFonts w:ascii="Times New Roman" w:hAnsi="Times New Roman" w:cs="Times New Roman"/>
          <w:sz w:val="20"/>
          <w:szCs w:val="20"/>
        </w:rPr>
        <w:t>,</w:t>
      </w:r>
      <w:r w:rsidR="0037106D">
        <w:rPr>
          <w:rFonts w:ascii="Times New Roman" w:hAnsi="Times New Roman" w:cs="Times New Roman"/>
          <w:sz w:val="20"/>
          <w:szCs w:val="20"/>
        </w:rPr>
        <w:t xml:space="preserve"> </w:t>
      </w:r>
      <w:r w:rsidR="00E76F70">
        <w:rPr>
          <w:rFonts w:ascii="Times New Roman" w:hAnsi="Times New Roman" w:cs="Times New Roman"/>
          <w:sz w:val="20"/>
          <w:szCs w:val="20"/>
        </w:rPr>
        <w:t xml:space="preserve">at the </w:t>
      </w:r>
      <w:r w:rsidR="001479B0">
        <w:rPr>
          <w:rFonts w:ascii="Times New Roman" w:hAnsi="Times New Roman" w:cs="Times New Roman"/>
          <w:sz w:val="20"/>
          <w:szCs w:val="20"/>
        </w:rPr>
        <w:t>age</w:t>
      </w:r>
      <w:r w:rsidR="0037106D">
        <w:rPr>
          <w:rFonts w:ascii="Times New Roman" w:hAnsi="Times New Roman" w:cs="Times New Roman"/>
          <w:sz w:val="20"/>
          <w:szCs w:val="20"/>
        </w:rPr>
        <w:t xml:space="preserve"> of 21</w:t>
      </w:r>
      <w:r w:rsidR="00320152">
        <w:rPr>
          <w:rFonts w:ascii="Times New Roman" w:hAnsi="Times New Roman" w:cs="Times New Roman"/>
          <w:sz w:val="20"/>
          <w:szCs w:val="20"/>
        </w:rPr>
        <w:t>,</w:t>
      </w:r>
      <w:r w:rsidR="0037106D">
        <w:rPr>
          <w:rFonts w:ascii="Times New Roman" w:hAnsi="Times New Roman" w:cs="Times New Roman"/>
          <w:sz w:val="20"/>
          <w:szCs w:val="20"/>
        </w:rPr>
        <w:t xml:space="preserve"> inherited the w</w:t>
      </w:r>
      <w:r w:rsidR="00230D0A">
        <w:rPr>
          <w:rFonts w:ascii="Times New Roman" w:hAnsi="Times New Roman" w:cs="Times New Roman"/>
          <w:sz w:val="20"/>
          <w:szCs w:val="20"/>
        </w:rPr>
        <w:t xml:space="preserve">hole family farm </w:t>
      </w:r>
      <w:r w:rsidR="0037106D">
        <w:rPr>
          <w:rFonts w:ascii="Times New Roman" w:hAnsi="Times New Roman" w:cs="Times New Roman"/>
          <w:sz w:val="20"/>
          <w:szCs w:val="20"/>
        </w:rPr>
        <w:t>with no division for the other members of the family</w:t>
      </w:r>
      <w:r w:rsidR="00035096">
        <w:rPr>
          <w:rFonts w:ascii="Times New Roman" w:hAnsi="Times New Roman" w:cs="Times New Roman"/>
          <w:sz w:val="20"/>
          <w:szCs w:val="20"/>
        </w:rPr>
        <w:t>,</w:t>
      </w:r>
      <w:r w:rsidR="0037106D">
        <w:rPr>
          <w:rFonts w:ascii="Times New Roman" w:hAnsi="Times New Roman" w:cs="Times New Roman"/>
          <w:sz w:val="20"/>
          <w:szCs w:val="20"/>
        </w:rPr>
        <w:t xml:space="preserve"> passing the</w:t>
      </w:r>
      <w:r w:rsidR="00BA3090">
        <w:rPr>
          <w:rFonts w:ascii="Times New Roman" w:hAnsi="Times New Roman" w:cs="Times New Roman"/>
          <w:sz w:val="20"/>
          <w:szCs w:val="20"/>
        </w:rPr>
        <w:t xml:space="preserve"> estate and</w:t>
      </w:r>
      <w:r w:rsidR="0037106D">
        <w:rPr>
          <w:rFonts w:ascii="Times New Roman" w:hAnsi="Times New Roman" w:cs="Times New Roman"/>
          <w:sz w:val="20"/>
          <w:szCs w:val="20"/>
        </w:rPr>
        <w:t xml:space="preserve"> </w:t>
      </w:r>
      <w:r w:rsidR="00BA3090">
        <w:rPr>
          <w:rFonts w:ascii="Times New Roman" w:hAnsi="Times New Roman" w:cs="Times New Roman"/>
          <w:sz w:val="20"/>
          <w:szCs w:val="20"/>
        </w:rPr>
        <w:t>farm intact to the eldest son</w:t>
      </w:r>
      <w:r w:rsidR="001479B0">
        <w:rPr>
          <w:rFonts w:ascii="Times New Roman" w:hAnsi="Times New Roman" w:cs="Times New Roman"/>
          <w:sz w:val="20"/>
          <w:szCs w:val="20"/>
        </w:rPr>
        <w:t>;</w:t>
      </w:r>
      <w:r w:rsidR="00623F05">
        <w:rPr>
          <w:rFonts w:ascii="Times New Roman" w:hAnsi="Times New Roman" w:cs="Times New Roman"/>
          <w:sz w:val="20"/>
          <w:szCs w:val="20"/>
        </w:rPr>
        <w:t xml:space="preserve"> t</w:t>
      </w:r>
      <w:r w:rsidR="00AE5187">
        <w:rPr>
          <w:rFonts w:ascii="Times New Roman" w:hAnsi="Times New Roman" w:cs="Times New Roman"/>
          <w:sz w:val="20"/>
          <w:szCs w:val="20"/>
        </w:rPr>
        <w:t>his</w:t>
      </w:r>
      <w:r w:rsidR="001479B0">
        <w:rPr>
          <w:rFonts w:ascii="Times New Roman" w:hAnsi="Times New Roman" w:cs="Times New Roman"/>
          <w:sz w:val="20"/>
          <w:szCs w:val="20"/>
        </w:rPr>
        <w:t xml:space="preserve"> was</w:t>
      </w:r>
      <w:r w:rsidR="00AE5187">
        <w:rPr>
          <w:rFonts w:ascii="Times New Roman" w:hAnsi="Times New Roman" w:cs="Times New Roman"/>
          <w:sz w:val="20"/>
          <w:szCs w:val="20"/>
        </w:rPr>
        <w:t xml:space="preserve"> in accordance with</w:t>
      </w:r>
      <w:r w:rsidR="00BA3090">
        <w:rPr>
          <w:rFonts w:ascii="Times New Roman" w:hAnsi="Times New Roman" w:cs="Times New Roman"/>
          <w:sz w:val="20"/>
          <w:szCs w:val="20"/>
        </w:rPr>
        <w:t xml:space="preserve"> the old tradition</w:t>
      </w:r>
      <w:r w:rsidR="00E76F70">
        <w:rPr>
          <w:rFonts w:ascii="Times New Roman" w:hAnsi="Times New Roman" w:cs="Times New Roman"/>
          <w:sz w:val="20"/>
          <w:szCs w:val="20"/>
        </w:rPr>
        <w:t xml:space="preserve"> or custom of primogeniture.   O</w:t>
      </w:r>
      <w:r w:rsidR="00BA3090">
        <w:rPr>
          <w:rFonts w:ascii="Times New Roman" w:hAnsi="Times New Roman" w:cs="Times New Roman"/>
          <w:sz w:val="20"/>
          <w:szCs w:val="20"/>
        </w:rPr>
        <w:t>n the farms of Anna</w:t>
      </w:r>
      <w:r w:rsidR="00005D53">
        <w:rPr>
          <w:rFonts w:ascii="Times New Roman" w:hAnsi="Times New Roman" w:cs="Times New Roman"/>
          <w:sz w:val="20"/>
          <w:szCs w:val="20"/>
        </w:rPr>
        <w:t>’s parents and her husband’s,</w:t>
      </w:r>
      <w:r w:rsidR="00BA3090">
        <w:rPr>
          <w:rFonts w:ascii="Times New Roman" w:hAnsi="Times New Roman" w:cs="Times New Roman"/>
          <w:sz w:val="20"/>
          <w:szCs w:val="20"/>
        </w:rPr>
        <w:t xml:space="preserve"> generall</w:t>
      </w:r>
      <w:r w:rsidR="001479B0">
        <w:rPr>
          <w:rFonts w:ascii="Times New Roman" w:hAnsi="Times New Roman" w:cs="Times New Roman"/>
          <w:sz w:val="20"/>
          <w:szCs w:val="20"/>
        </w:rPr>
        <w:t>y the farms were small with large families</w:t>
      </w:r>
      <w:r w:rsidR="00BA3090">
        <w:rPr>
          <w:rFonts w:ascii="Times New Roman" w:hAnsi="Times New Roman" w:cs="Times New Roman"/>
          <w:sz w:val="20"/>
          <w:szCs w:val="20"/>
        </w:rPr>
        <w:t>.  Often the estates had obligations or debts that could be burdensome</w:t>
      </w:r>
      <w:r w:rsidR="00F149B3">
        <w:rPr>
          <w:rFonts w:ascii="Times New Roman" w:hAnsi="Times New Roman" w:cs="Times New Roman"/>
          <w:sz w:val="20"/>
          <w:szCs w:val="20"/>
        </w:rPr>
        <w:t xml:space="preserve"> without additional stresses</w:t>
      </w:r>
      <w:r w:rsidR="001479B0">
        <w:rPr>
          <w:rFonts w:ascii="Times New Roman" w:hAnsi="Times New Roman" w:cs="Times New Roman"/>
          <w:sz w:val="20"/>
          <w:szCs w:val="20"/>
        </w:rPr>
        <w:t xml:space="preserve">, </w:t>
      </w:r>
      <w:r w:rsidR="00F149B3">
        <w:rPr>
          <w:rFonts w:ascii="Times New Roman" w:hAnsi="Times New Roman" w:cs="Times New Roman"/>
          <w:sz w:val="20"/>
          <w:szCs w:val="20"/>
        </w:rPr>
        <w:t xml:space="preserve"> but while the eldest son inherited the farm</w:t>
      </w:r>
      <w:r w:rsidR="001479B0">
        <w:rPr>
          <w:rFonts w:ascii="Times New Roman" w:hAnsi="Times New Roman" w:cs="Times New Roman"/>
          <w:sz w:val="20"/>
          <w:szCs w:val="20"/>
        </w:rPr>
        <w:t>,</w:t>
      </w:r>
      <w:r w:rsidR="00F149B3">
        <w:rPr>
          <w:rFonts w:ascii="Times New Roman" w:hAnsi="Times New Roman" w:cs="Times New Roman"/>
          <w:sz w:val="20"/>
          <w:szCs w:val="20"/>
        </w:rPr>
        <w:t xml:space="preserve"> he bore some obligation to care for his mother and his brothers and sister</w:t>
      </w:r>
      <w:r w:rsidR="001479B0">
        <w:rPr>
          <w:rFonts w:ascii="Times New Roman" w:hAnsi="Times New Roman" w:cs="Times New Roman"/>
          <w:sz w:val="20"/>
          <w:szCs w:val="20"/>
        </w:rPr>
        <w:t>s</w:t>
      </w:r>
      <w:r w:rsidR="00F149B3">
        <w:rPr>
          <w:rFonts w:ascii="Times New Roman" w:hAnsi="Times New Roman" w:cs="Times New Roman"/>
          <w:sz w:val="20"/>
          <w:szCs w:val="20"/>
        </w:rPr>
        <w:t>.  At this time it was a rare case where there were sufficient resources or personal property available to set up the other family member</w:t>
      </w:r>
      <w:r w:rsidR="001479B0">
        <w:rPr>
          <w:rFonts w:ascii="Times New Roman" w:hAnsi="Times New Roman" w:cs="Times New Roman"/>
          <w:sz w:val="20"/>
          <w:szCs w:val="20"/>
        </w:rPr>
        <w:t>s</w:t>
      </w:r>
      <w:r w:rsidR="00F149B3">
        <w:rPr>
          <w:rFonts w:ascii="Times New Roman" w:hAnsi="Times New Roman" w:cs="Times New Roman"/>
          <w:sz w:val="20"/>
          <w:szCs w:val="20"/>
        </w:rPr>
        <w:t xml:space="preserve"> outside of pr</w:t>
      </w:r>
      <w:r w:rsidR="001479B0">
        <w:rPr>
          <w:rFonts w:ascii="Times New Roman" w:hAnsi="Times New Roman" w:cs="Times New Roman"/>
          <w:sz w:val="20"/>
          <w:szCs w:val="20"/>
        </w:rPr>
        <w:t xml:space="preserve">oviding </w:t>
      </w:r>
      <w:r w:rsidR="00CF0A31">
        <w:rPr>
          <w:rFonts w:ascii="Times New Roman" w:hAnsi="Times New Roman" w:cs="Times New Roman"/>
          <w:sz w:val="20"/>
          <w:szCs w:val="20"/>
        </w:rPr>
        <w:t>room and board</w:t>
      </w:r>
      <w:r w:rsidR="00F149B3">
        <w:rPr>
          <w:rFonts w:ascii="Times New Roman" w:hAnsi="Times New Roman" w:cs="Times New Roman"/>
          <w:sz w:val="20"/>
          <w:szCs w:val="20"/>
        </w:rPr>
        <w:t xml:space="preserve">. </w:t>
      </w:r>
      <w:r w:rsidR="00CF0A31">
        <w:rPr>
          <w:rFonts w:ascii="Times New Roman" w:hAnsi="Times New Roman" w:cs="Times New Roman"/>
          <w:sz w:val="20"/>
          <w:szCs w:val="20"/>
        </w:rPr>
        <w:t xml:space="preserve"> Possibly this presented</w:t>
      </w:r>
      <w:r w:rsidR="00F149B3">
        <w:rPr>
          <w:rFonts w:ascii="Times New Roman" w:hAnsi="Times New Roman" w:cs="Times New Roman"/>
          <w:sz w:val="20"/>
          <w:szCs w:val="20"/>
        </w:rPr>
        <w:t xml:space="preserve"> a daunting situation for the eldest son </w:t>
      </w:r>
      <w:r w:rsidR="00CF0A31">
        <w:rPr>
          <w:rFonts w:ascii="Times New Roman" w:hAnsi="Times New Roman" w:cs="Times New Roman"/>
          <w:sz w:val="20"/>
          <w:szCs w:val="20"/>
        </w:rPr>
        <w:t xml:space="preserve">Hans, </w:t>
      </w:r>
      <w:r w:rsidR="0045345A">
        <w:rPr>
          <w:rFonts w:ascii="Times New Roman" w:hAnsi="Times New Roman" w:cs="Times New Roman"/>
          <w:sz w:val="20"/>
          <w:szCs w:val="20"/>
        </w:rPr>
        <w:t>unmarried at age 21, if his siblings didn’t take measures to mutually resolve the situation.</w:t>
      </w:r>
      <w:r>
        <w:rPr>
          <w:rFonts w:ascii="Times New Roman" w:hAnsi="Times New Roman" w:cs="Times New Roman"/>
          <w:sz w:val="20"/>
          <w:szCs w:val="20"/>
        </w:rPr>
        <w:t xml:space="preserve">   </w:t>
      </w:r>
      <w:r w:rsidR="00CF0A31">
        <w:rPr>
          <w:rFonts w:ascii="Times New Roman" w:hAnsi="Times New Roman" w:cs="Times New Roman"/>
          <w:sz w:val="20"/>
          <w:szCs w:val="20"/>
        </w:rPr>
        <w:t xml:space="preserve">At the time of the death of the husband, there was </w:t>
      </w:r>
      <w:r>
        <w:rPr>
          <w:rFonts w:ascii="Times New Roman" w:hAnsi="Times New Roman" w:cs="Times New Roman"/>
          <w:sz w:val="20"/>
          <w:szCs w:val="20"/>
        </w:rPr>
        <w:t>Widow Anna</w:t>
      </w:r>
      <w:r w:rsidR="00CF0A31">
        <w:rPr>
          <w:rFonts w:ascii="Times New Roman" w:hAnsi="Times New Roman" w:cs="Times New Roman"/>
          <w:sz w:val="20"/>
          <w:szCs w:val="20"/>
        </w:rPr>
        <w:t>, her</w:t>
      </w:r>
      <w:r>
        <w:rPr>
          <w:rFonts w:ascii="Times New Roman" w:hAnsi="Times New Roman" w:cs="Times New Roman"/>
          <w:sz w:val="20"/>
          <w:szCs w:val="20"/>
        </w:rPr>
        <w:t xml:space="preserve"> oldest daughte</w:t>
      </w:r>
      <w:r w:rsidR="00CF0A31">
        <w:rPr>
          <w:rFonts w:ascii="Times New Roman" w:hAnsi="Times New Roman" w:cs="Times New Roman"/>
          <w:sz w:val="20"/>
          <w:szCs w:val="20"/>
        </w:rPr>
        <w:t>r Kari</w:t>
      </w:r>
      <w:r w:rsidR="00005D53">
        <w:rPr>
          <w:rFonts w:ascii="Times New Roman" w:hAnsi="Times New Roman" w:cs="Times New Roman"/>
          <w:sz w:val="20"/>
          <w:szCs w:val="20"/>
        </w:rPr>
        <w:t xml:space="preserve"> unmarried at age 24,</w:t>
      </w:r>
      <w:r w:rsidR="00CF0A31">
        <w:rPr>
          <w:rFonts w:ascii="Times New Roman" w:hAnsi="Times New Roman" w:cs="Times New Roman"/>
          <w:sz w:val="20"/>
          <w:szCs w:val="20"/>
        </w:rPr>
        <w:t xml:space="preserve"> younger son Johannes at </w:t>
      </w:r>
      <w:r>
        <w:rPr>
          <w:rFonts w:ascii="Times New Roman" w:hAnsi="Times New Roman" w:cs="Times New Roman"/>
          <w:sz w:val="20"/>
          <w:szCs w:val="20"/>
        </w:rPr>
        <w:t>18, John (sometimes written Jon) at 14 and youngest child Helge at 9.</w:t>
      </w:r>
      <w:r w:rsidR="00005D53">
        <w:rPr>
          <w:rFonts w:ascii="Times New Roman" w:hAnsi="Times New Roman" w:cs="Times New Roman"/>
          <w:sz w:val="20"/>
          <w:szCs w:val="20"/>
        </w:rPr>
        <w:t xml:space="preserve">  For a time there were at least six persons to be taken care of by the small farm.</w:t>
      </w:r>
      <w:r w:rsidR="000D6727">
        <w:rPr>
          <w:rFonts w:ascii="Times New Roman" w:hAnsi="Times New Roman" w:cs="Times New Roman"/>
          <w:sz w:val="20"/>
          <w:szCs w:val="20"/>
        </w:rPr>
        <w:t xml:space="preserve">  How much this</w:t>
      </w:r>
      <w:r w:rsidR="00E76F70">
        <w:rPr>
          <w:rFonts w:ascii="Times New Roman" w:hAnsi="Times New Roman" w:cs="Times New Roman"/>
          <w:sz w:val="20"/>
          <w:szCs w:val="20"/>
        </w:rPr>
        <w:t xml:space="preserve"> situation </w:t>
      </w:r>
      <w:r w:rsidR="000D6727">
        <w:rPr>
          <w:rFonts w:ascii="Times New Roman" w:hAnsi="Times New Roman" w:cs="Times New Roman"/>
          <w:sz w:val="20"/>
          <w:szCs w:val="20"/>
        </w:rPr>
        <w:t xml:space="preserve">affected </w:t>
      </w:r>
      <w:r w:rsidR="00E76F70">
        <w:rPr>
          <w:rFonts w:ascii="Times New Roman" w:hAnsi="Times New Roman" w:cs="Times New Roman"/>
          <w:sz w:val="20"/>
          <w:szCs w:val="20"/>
        </w:rPr>
        <w:t xml:space="preserve">the oldest son </w:t>
      </w:r>
      <w:r w:rsidR="000D6727">
        <w:rPr>
          <w:rFonts w:ascii="Times New Roman" w:hAnsi="Times New Roman" w:cs="Times New Roman"/>
          <w:sz w:val="20"/>
          <w:szCs w:val="20"/>
        </w:rPr>
        <w:t>Hans’s</w:t>
      </w:r>
      <w:r w:rsidR="00E76F70">
        <w:rPr>
          <w:rFonts w:ascii="Times New Roman" w:hAnsi="Times New Roman" w:cs="Times New Roman"/>
          <w:sz w:val="20"/>
          <w:szCs w:val="20"/>
        </w:rPr>
        <w:t xml:space="preserve"> personal life can only be guessed, but apparently h</w:t>
      </w:r>
      <w:r w:rsidR="000D6727">
        <w:rPr>
          <w:rFonts w:ascii="Times New Roman" w:hAnsi="Times New Roman" w:cs="Times New Roman"/>
          <w:sz w:val="20"/>
          <w:szCs w:val="20"/>
        </w:rPr>
        <w:t>e did not marry until</w:t>
      </w:r>
      <w:r w:rsidR="00250F1E">
        <w:rPr>
          <w:rFonts w:ascii="Times New Roman" w:hAnsi="Times New Roman" w:cs="Times New Roman"/>
          <w:sz w:val="20"/>
          <w:szCs w:val="20"/>
        </w:rPr>
        <w:t xml:space="preserve"> </w:t>
      </w:r>
      <w:r w:rsidR="00CF0A31">
        <w:rPr>
          <w:rFonts w:ascii="Times New Roman" w:hAnsi="Times New Roman" w:cs="Times New Roman"/>
          <w:sz w:val="20"/>
          <w:szCs w:val="20"/>
        </w:rPr>
        <w:t xml:space="preserve">eight years later in </w:t>
      </w:r>
      <w:r w:rsidR="00250F1E">
        <w:rPr>
          <w:rFonts w:ascii="Times New Roman" w:hAnsi="Times New Roman" w:cs="Times New Roman"/>
          <w:sz w:val="20"/>
          <w:szCs w:val="20"/>
        </w:rPr>
        <w:t>1859.</w:t>
      </w:r>
    </w:p>
    <w:p w:rsidR="00EF0817" w:rsidRDefault="00250F1E" w:rsidP="0037106D">
      <w:pPr>
        <w:ind w:firstLine="0"/>
        <w:rPr>
          <w:rFonts w:ascii="Times New Roman" w:hAnsi="Times New Roman" w:cs="Times New Roman"/>
          <w:sz w:val="20"/>
          <w:szCs w:val="20"/>
        </w:rPr>
      </w:pPr>
      <w:r>
        <w:rPr>
          <w:rFonts w:ascii="Times New Roman" w:hAnsi="Times New Roman" w:cs="Times New Roman"/>
          <w:sz w:val="20"/>
          <w:szCs w:val="20"/>
        </w:rPr>
        <w:t xml:space="preserve">       By that time several significant changes had taken place</w:t>
      </w:r>
      <w:r w:rsidR="00DE413F">
        <w:rPr>
          <w:rFonts w:ascii="Times New Roman" w:hAnsi="Times New Roman" w:cs="Times New Roman"/>
          <w:sz w:val="20"/>
          <w:szCs w:val="20"/>
        </w:rPr>
        <w:t xml:space="preserve"> that altered the situation at the family farm.   Johannes and John obtained a boat and made their living fishing and selling their catch, and in time Helge joined with them.</w:t>
      </w:r>
      <w:r w:rsidR="00320152">
        <w:rPr>
          <w:rFonts w:ascii="Times New Roman" w:hAnsi="Times New Roman" w:cs="Times New Roman"/>
          <w:sz w:val="20"/>
          <w:szCs w:val="20"/>
        </w:rPr>
        <w:t xml:space="preserve"> </w:t>
      </w:r>
      <w:r w:rsidR="004E6307">
        <w:rPr>
          <w:rFonts w:ascii="Times New Roman" w:hAnsi="Times New Roman" w:cs="Times New Roman"/>
          <w:sz w:val="20"/>
          <w:szCs w:val="20"/>
        </w:rPr>
        <w:t xml:space="preserve"> Hans, the oldest son and owner of the farm, finally married at age 29 on June 24, 1859.  </w:t>
      </w:r>
      <w:r w:rsidR="00320152">
        <w:rPr>
          <w:rFonts w:ascii="Times New Roman" w:hAnsi="Times New Roman" w:cs="Times New Roman"/>
          <w:sz w:val="20"/>
          <w:szCs w:val="20"/>
        </w:rPr>
        <w:t xml:space="preserve">Anna’s daughter, Kari, left her childhood home and was </w:t>
      </w:r>
      <w:r w:rsidR="000D6727">
        <w:rPr>
          <w:rFonts w:ascii="Times New Roman" w:hAnsi="Times New Roman" w:cs="Times New Roman"/>
          <w:sz w:val="20"/>
          <w:szCs w:val="20"/>
        </w:rPr>
        <w:t>married on</w:t>
      </w:r>
      <w:r w:rsidR="002C5A8B" w:rsidRPr="008E1F6E">
        <w:rPr>
          <w:rFonts w:ascii="Times New Roman" w:hAnsi="Times New Roman" w:cs="Times New Roman"/>
          <w:sz w:val="20"/>
          <w:szCs w:val="20"/>
        </w:rPr>
        <w:t xml:space="preserve"> June 24, 1860</w:t>
      </w:r>
      <w:r w:rsidR="00623F05">
        <w:rPr>
          <w:rFonts w:ascii="Times New Roman" w:hAnsi="Times New Roman" w:cs="Times New Roman"/>
          <w:sz w:val="20"/>
          <w:szCs w:val="20"/>
        </w:rPr>
        <w:t xml:space="preserve">, </w:t>
      </w:r>
      <w:r w:rsidR="000D6727">
        <w:rPr>
          <w:rFonts w:ascii="Times New Roman" w:hAnsi="Times New Roman" w:cs="Times New Roman"/>
          <w:sz w:val="20"/>
          <w:szCs w:val="20"/>
        </w:rPr>
        <w:t>to her</w:t>
      </w:r>
      <w:r w:rsidR="00623F05">
        <w:rPr>
          <w:rFonts w:ascii="Times New Roman" w:hAnsi="Times New Roman" w:cs="Times New Roman"/>
          <w:sz w:val="20"/>
          <w:szCs w:val="20"/>
        </w:rPr>
        <w:t xml:space="preserve"> first cousin Anders Helgesen</w:t>
      </w:r>
      <w:r w:rsidR="00DE413F">
        <w:rPr>
          <w:rFonts w:ascii="Times New Roman" w:hAnsi="Times New Roman" w:cs="Times New Roman"/>
          <w:sz w:val="20"/>
          <w:szCs w:val="20"/>
        </w:rPr>
        <w:t xml:space="preserve"> (the brother of Marta) from the nearby Storedale farm.</w:t>
      </w:r>
      <w:r w:rsidR="004E6307">
        <w:rPr>
          <w:rFonts w:ascii="Times New Roman" w:hAnsi="Times New Roman" w:cs="Times New Roman"/>
          <w:sz w:val="20"/>
          <w:szCs w:val="20"/>
        </w:rPr>
        <w:t xml:space="preserve">  The number living on the family farm dwindled </w:t>
      </w:r>
      <w:r w:rsidR="002A4EEB">
        <w:rPr>
          <w:rFonts w:ascii="Times New Roman" w:hAnsi="Times New Roman" w:cs="Times New Roman"/>
          <w:sz w:val="20"/>
          <w:szCs w:val="20"/>
        </w:rPr>
        <w:t>to w</w:t>
      </w:r>
      <w:r w:rsidR="004E6307">
        <w:rPr>
          <w:rFonts w:ascii="Times New Roman" w:hAnsi="Times New Roman" w:cs="Times New Roman"/>
          <w:sz w:val="20"/>
          <w:szCs w:val="20"/>
        </w:rPr>
        <w:t xml:space="preserve">here at times </w:t>
      </w:r>
      <w:r w:rsidR="00D00F89">
        <w:rPr>
          <w:rFonts w:ascii="Times New Roman" w:hAnsi="Times New Roman" w:cs="Times New Roman"/>
          <w:sz w:val="20"/>
          <w:szCs w:val="20"/>
        </w:rPr>
        <w:t xml:space="preserve">mother Anna </w:t>
      </w:r>
      <w:r w:rsidR="002A4EEB">
        <w:rPr>
          <w:rFonts w:ascii="Times New Roman" w:hAnsi="Times New Roman" w:cs="Times New Roman"/>
          <w:sz w:val="20"/>
          <w:szCs w:val="20"/>
        </w:rPr>
        <w:t xml:space="preserve">was </w:t>
      </w:r>
      <w:r w:rsidR="00D00F89">
        <w:rPr>
          <w:rFonts w:ascii="Times New Roman" w:hAnsi="Times New Roman" w:cs="Times New Roman"/>
          <w:sz w:val="20"/>
          <w:szCs w:val="20"/>
        </w:rPr>
        <w:t>staying with her son Hans and his wife, unless the seafaring sons were back at home for a visit or other purposes.   T</w:t>
      </w:r>
      <w:r w:rsidR="00CF0A31">
        <w:rPr>
          <w:rFonts w:ascii="Times New Roman" w:hAnsi="Times New Roman" w:cs="Times New Roman"/>
          <w:sz w:val="20"/>
          <w:szCs w:val="20"/>
        </w:rPr>
        <w:t>hen the situation was stirred when</w:t>
      </w:r>
      <w:r w:rsidR="00D00F89">
        <w:rPr>
          <w:rFonts w:ascii="Times New Roman" w:hAnsi="Times New Roman" w:cs="Times New Roman"/>
          <w:sz w:val="20"/>
          <w:szCs w:val="20"/>
        </w:rPr>
        <w:t xml:space="preserve"> Johannes and John encountered the Mo</w:t>
      </w:r>
      <w:r w:rsidR="00CF0A31">
        <w:rPr>
          <w:rFonts w:ascii="Times New Roman" w:hAnsi="Times New Roman" w:cs="Times New Roman"/>
          <w:sz w:val="20"/>
          <w:szCs w:val="20"/>
        </w:rPr>
        <w:t>rmon missionaries and</w:t>
      </w:r>
      <w:r w:rsidR="00035096">
        <w:rPr>
          <w:rFonts w:ascii="Times New Roman" w:hAnsi="Times New Roman" w:cs="Times New Roman"/>
          <w:sz w:val="20"/>
          <w:szCs w:val="20"/>
        </w:rPr>
        <w:t xml:space="preserve"> </w:t>
      </w:r>
      <w:r w:rsidR="00D00F89">
        <w:rPr>
          <w:rFonts w:ascii="Times New Roman" w:hAnsi="Times New Roman" w:cs="Times New Roman"/>
          <w:sz w:val="20"/>
          <w:szCs w:val="20"/>
        </w:rPr>
        <w:t xml:space="preserve">became believers in that faith in the late 1850s.  </w:t>
      </w:r>
      <w:r w:rsidR="002A4EEB">
        <w:rPr>
          <w:rFonts w:ascii="Times New Roman" w:hAnsi="Times New Roman" w:cs="Times New Roman"/>
          <w:sz w:val="20"/>
          <w:szCs w:val="20"/>
        </w:rPr>
        <w:t>Johannes was baptized in April of 1858, followed soon thereafter by John.</w:t>
      </w:r>
      <w:r w:rsidR="00D00F89">
        <w:rPr>
          <w:rFonts w:ascii="Times New Roman" w:hAnsi="Times New Roman" w:cs="Times New Roman"/>
          <w:sz w:val="20"/>
          <w:szCs w:val="20"/>
        </w:rPr>
        <w:t xml:space="preserve"> </w:t>
      </w:r>
      <w:r w:rsidR="00AE5187">
        <w:rPr>
          <w:rFonts w:ascii="Times New Roman" w:hAnsi="Times New Roman" w:cs="Times New Roman"/>
          <w:sz w:val="20"/>
          <w:szCs w:val="20"/>
        </w:rPr>
        <w:t>John served as a Mormon missionary during some of the period from</w:t>
      </w:r>
      <w:r w:rsidR="002A4EEB">
        <w:rPr>
          <w:rFonts w:ascii="Times New Roman" w:hAnsi="Times New Roman" w:cs="Times New Roman"/>
          <w:sz w:val="20"/>
          <w:szCs w:val="20"/>
        </w:rPr>
        <w:t xml:space="preserve"> 1859 to 1861, and Johannes </w:t>
      </w:r>
      <w:r w:rsidR="000D6727">
        <w:rPr>
          <w:rFonts w:ascii="Times New Roman" w:hAnsi="Times New Roman" w:cs="Times New Roman"/>
          <w:sz w:val="20"/>
          <w:szCs w:val="20"/>
        </w:rPr>
        <w:t>probably worked</w:t>
      </w:r>
      <w:r w:rsidR="00AE5187">
        <w:rPr>
          <w:rFonts w:ascii="Times New Roman" w:hAnsi="Times New Roman" w:cs="Times New Roman"/>
          <w:sz w:val="20"/>
          <w:szCs w:val="20"/>
        </w:rPr>
        <w:t xml:space="preserve"> on the mem</w:t>
      </w:r>
      <w:r w:rsidR="00CF0A31">
        <w:rPr>
          <w:rFonts w:ascii="Times New Roman" w:hAnsi="Times New Roman" w:cs="Times New Roman"/>
          <w:sz w:val="20"/>
          <w:szCs w:val="20"/>
        </w:rPr>
        <w:t>bers of his family and relatives</w:t>
      </w:r>
      <w:r w:rsidR="00AE5187">
        <w:rPr>
          <w:rFonts w:ascii="Times New Roman" w:hAnsi="Times New Roman" w:cs="Times New Roman"/>
          <w:sz w:val="20"/>
          <w:szCs w:val="20"/>
        </w:rPr>
        <w:t xml:space="preserve">. </w:t>
      </w:r>
      <w:r w:rsidR="00CF0A31">
        <w:rPr>
          <w:rFonts w:ascii="Times New Roman" w:hAnsi="Times New Roman" w:cs="Times New Roman"/>
          <w:sz w:val="20"/>
          <w:szCs w:val="20"/>
        </w:rPr>
        <w:t xml:space="preserve"> </w:t>
      </w:r>
      <w:r w:rsidR="00AE5187">
        <w:rPr>
          <w:rFonts w:ascii="Times New Roman" w:hAnsi="Times New Roman" w:cs="Times New Roman"/>
          <w:sz w:val="20"/>
          <w:szCs w:val="20"/>
        </w:rPr>
        <w:t>Apparently he had some success with his mother, Anna, and youngest brother Helge along with a close n</w:t>
      </w:r>
      <w:r w:rsidR="009A2FBA">
        <w:rPr>
          <w:rFonts w:ascii="Times New Roman" w:hAnsi="Times New Roman" w:cs="Times New Roman"/>
          <w:sz w:val="20"/>
          <w:szCs w:val="20"/>
        </w:rPr>
        <w:t>eighbor and first cousin, Marta Helgesen, the daughter of his deceased Uncle Helge, the brother of Johannes’ father.  Marta</w:t>
      </w:r>
      <w:r w:rsidR="00004988">
        <w:rPr>
          <w:rFonts w:ascii="Times New Roman" w:hAnsi="Times New Roman" w:cs="Times New Roman"/>
          <w:sz w:val="20"/>
          <w:szCs w:val="20"/>
        </w:rPr>
        <w:t>’s</w:t>
      </w:r>
      <w:r w:rsidR="009A2FBA">
        <w:rPr>
          <w:rFonts w:ascii="Times New Roman" w:hAnsi="Times New Roman" w:cs="Times New Roman"/>
          <w:sz w:val="20"/>
          <w:szCs w:val="20"/>
        </w:rPr>
        <w:t xml:space="preserve"> interest in Mormonism caused trouble</w:t>
      </w:r>
      <w:r w:rsidR="00004988">
        <w:rPr>
          <w:rFonts w:ascii="Times New Roman" w:hAnsi="Times New Roman" w:cs="Times New Roman"/>
          <w:sz w:val="20"/>
          <w:szCs w:val="20"/>
        </w:rPr>
        <w:t xml:space="preserve"> at her Storedale farm </w:t>
      </w:r>
      <w:r w:rsidR="00004988">
        <w:rPr>
          <w:rFonts w:ascii="Times New Roman" w:hAnsi="Times New Roman" w:cs="Times New Roman"/>
          <w:sz w:val="20"/>
          <w:szCs w:val="20"/>
        </w:rPr>
        <w:lastRenderedPageBreak/>
        <w:t>when</w:t>
      </w:r>
      <w:r w:rsidR="002A4EEB">
        <w:rPr>
          <w:rFonts w:ascii="Times New Roman" w:hAnsi="Times New Roman" w:cs="Times New Roman"/>
          <w:sz w:val="20"/>
          <w:szCs w:val="20"/>
        </w:rPr>
        <w:t xml:space="preserve"> her baptism caused her mother and step-father to forbid her living there.    Marta </w:t>
      </w:r>
      <w:r w:rsidR="009A2FBA">
        <w:rPr>
          <w:rFonts w:ascii="Times New Roman" w:hAnsi="Times New Roman" w:cs="Times New Roman"/>
          <w:sz w:val="20"/>
          <w:szCs w:val="20"/>
        </w:rPr>
        <w:t xml:space="preserve"> went to live with her aunt via marriage, Anna Johansen, the widow of Hans Hansen, living on the Vetledale far</w:t>
      </w:r>
      <w:r w:rsidR="00004988">
        <w:rPr>
          <w:rFonts w:ascii="Times New Roman" w:hAnsi="Times New Roman" w:cs="Times New Roman"/>
          <w:sz w:val="20"/>
          <w:szCs w:val="20"/>
        </w:rPr>
        <w:t>m</w:t>
      </w:r>
      <w:r w:rsidR="00EF0817">
        <w:rPr>
          <w:rFonts w:ascii="Times New Roman" w:hAnsi="Times New Roman" w:cs="Times New Roman"/>
          <w:sz w:val="20"/>
          <w:szCs w:val="20"/>
        </w:rPr>
        <w:t xml:space="preserve"> whic</w:t>
      </w:r>
      <w:r w:rsidR="006024ED">
        <w:rPr>
          <w:rFonts w:ascii="Times New Roman" w:hAnsi="Times New Roman" w:cs="Times New Roman"/>
          <w:sz w:val="20"/>
          <w:szCs w:val="20"/>
        </w:rPr>
        <w:t>h</w:t>
      </w:r>
      <w:r w:rsidR="009A2FBA">
        <w:rPr>
          <w:rFonts w:ascii="Times New Roman" w:hAnsi="Times New Roman" w:cs="Times New Roman"/>
          <w:sz w:val="20"/>
          <w:szCs w:val="20"/>
        </w:rPr>
        <w:t xml:space="preserve"> her cousin Hans now owned and </w:t>
      </w:r>
      <w:r w:rsidR="006024ED">
        <w:rPr>
          <w:rFonts w:ascii="Times New Roman" w:hAnsi="Times New Roman" w:cs="Times New Roman"/>
          <w:sz w:val="20"/>
          <w:szCs w:val="20"/>
        </w:rPr>
        <w:t xml:space="preserve">where </w:t>
      </w:r>
      <w:r w:rsidR="00EF0817">
        <w:rPr>
          <w:rFonts w:ascii="Times New Roman" w:hAnsi="Times New Roman" w:cs="Times New Roman"/>
          <w:sz w:val="20"/>
          <w:szCs w:val="20"/>
        </w:rPr>
        <w:t xml:space="preserve">her other cousins sometimes stayed.  Around the same time mother Anna was baptized into the Mormon faith on February 9, 1861, where her name was written as “Anna Johanes Dahle.”   The middle name should have been Johansen, </w:t>
      </w:r>
      <w:r w:rsidR="006024ED">
        <w:rPr>
          <w:rFonts w:ascii="Times New Roman" w:hAnsi="Times New Roman" w:cs="Times New Roman"/>
          <w:sz w:val="20"/>
          <w:szCs w:val="20"/>
        </w:rPr>
        <w:t xml:space="preserve">as part of her patronymic name identification that she was the daughter of Johans Steinsen.   In addition, </w:t>
      </w:r>
      <w:r w:rsidR="00EF0817">
        <w:rPr>
          <w:rFonts w:ascii="Times New Roman" w:hAnsi="Times New Roman" w:cs="Times New Roman"/>
          <w:sz w:val="20"/>
          <w:szCs w:val="20"/>
        </w:rPr>
        <w:t>the recorded permanent church record</w:t>
      </w:r>
      <w:r w:rsidR="006024ED">
        <w:rPr>
          <w:rFonts w:ascii="Times New Roman" w:hAnsi="Times New Roman" w:cs="Times New Roman"/>
          <w:sz w:val="20"/>
          <w:szCs w:val="20"/>
        </w:rPr>
        <w:t xml:space="preserve"> of this baptism was made at Tro</w:t>
      </w:r>
      <w:r w:rsidR="002A4EEB">
        <w:rPr>
          <w:rFonts w:ascii="Times New Roman" w:hAnsi="Times New Roman" w:cs="Times New Roman"/>
          <w:sz w:val="20"/>
          <w:szCs w:val="20"/>
        </w:rPr>
        <w:t>ndheim where the Mormon</w:t>
      </w:r>
      <w:r w:rsidR="00004988">
        <w:rPr>
          <w:rFonts w:ascii="Times New Roman" w:hAnsi="Times New Roman" w:cs="Times New Roman"/>
          <w:sz w:val="20"/>
          <w:szCs w:val="20"/>
        </w:rPr>
        <w:t>s</w:t>
      </w:r>
      <w:r w:rsidR="002A4EEB">
        <w:rPr>
          <w:rFonts w:ascii="Times New Roman" w:hAnsi="Times New Roman" w:cs="Times New Roman"/>
          <w:sz w:val="20"/>
          <w:szCs w:val="20"/>
        </w:rPr>
        <w:t xml:space="preserve"> had </w:t>
      </w:r>
      <w:r w:rsidR="00035096">
        <w:rPr>
          <w:rFonts w:ascii="Times New Roman" w:hAnsi="Times New Roman" w:cs="Times New Roman"/>
          <w:sz w:val="20"/>
          <w:szCs w:val="20"/>
        </w:rPr>
        <w:t xml:space="preserve">establish a base while the actual baptism was done a long ways off in Kvinnherad district </w:t>
      </w:r>
      <w:r w:rsidR="005F10CB">
        <w:rPr>
          <w:rFonts w:ascii="Times New Roman" w:hAnsi="Times New Roman" w:cs="Times New Roman"/>
          <w:sz w:val="20"/>
          <w:szCs w:val="20"/>
        </w:rPr>
        <w:t xml:space="preserve">and not in the Dahle river </w:t>
      </w:r>
      <w:r w:rsidR="00E061C2">
        <w:rPr>
          <w:rFonts w:ascii="Times New Roman" w:hAnsi="Times New Roman" w:cs="Times New Roman"/>
          <w:sz w:val="20"/>
          <w:szCs w:val="20"/>
        </w:rPr>
        <w:t xml:space="preserve">as the family </w:t>
      </w:r>
      <w:r w:rsidR="002A4EEB">
        <w:rPr>
          <w:rFonts w:ascii="Times New Roman" w:hAnsi="Times New Roman" w:cs="Times New Roman"/>
          <w:sz w:val="20"/>
          <w:szCs w:val="20"/>
        </w:rPr>
        <w:t xml:space="preserve">farm </w:t>
      </w:r>
      <w:r w:rsidR="00E061C2">
        <w:rPr>
          <w:rFonts w:ascii="Times New Roman" w:hAnsi="Times New Roman" w:cs="Times New Roman"/>
          <w:sz w:val="20"/>
          <w:szCs w:val="20"/>
        </w:rPr>
        <w:t>history asserted.</w:t>
      </w:r>
    </w:p>
    <w:p w:rsidR="00E061C2" w:rsidRDefault="00E061C2" w:rsidP="0037106D">
      <w:pPr>
        <w:ind w:firstLine="0"/>
        <w:rPr>
          <w:rFonts w:ascii="Times New Roman" w:hAnsi="Times New Roman" w:cs="Times New Roman"/>
          <w:sz w:val="20"/>
          <w:szCs w:val="20"/>
        </w:rPr>
      </w:pPr>
      <w:r>
        <w:rPr>
          <w:rFonts w:ascii="Times New Roman" w:hAnsi="Times New Roman" w:cs="Times New Roman"/>
          <w:sz w:val="20"/>
          <w:szCs w:val="20"/>
        </w:rPr>
        <w:t xml:space="preserve">        Perhaps now would be a good time to address </w:t>
      </w:r>
      <w:r w:rsidR="00004988">
        <w:rPr>
          <w:rFonts w:ascii="Times New Roman" w:hAnsi="Times New Roman" w:cs="Times New Roman"/>
          <w:sz w:val="20"/>
          <w:szCs w:val="20"/>
        </w:rPr>
        <w:t>the name difficulty in Norway as</w:t>
      </w:r>
      <w:r>
        <w:rPr>
          <w:rFonts w:ascii="Times New Roman" w:hAnsi="Times New Roman" w:cs="Times New Roman"/>
          <w:sz w:val="20"/>
          <w:szCs w:val="20"/>
        </w:rPr>
        <w:t xml:space="preserve"> the country moved away from patronymic naming to a </w:t>
      </w:r>
      <w:r w:rsidR="00A97118">
        <w:rPr>
          <w:rFonts w:ascii="Times New Roman" w:hAnsi="Times New Roman" w:cs="Times New Roman"/>
          <w:sz w:val="20"/>
          <w:szCs w:val="20"/>
        </w:rPr>
        <w:t>permanent last name as an</w:t>
      </w:r>
      <w:r>
        <w:rPr>
          <w:rFonts w:ascii="Times New Roman" w:hAnsi="Times New Roman" w:cs="Times New Roman"/>
          <w:sz w:val="20"/>
          <w:szCs w:val="20"/>
        </w:rPr>
        <w:t xml:space="preserve"> easier and better system.  In this process many chose t</w:t>
      </w:r>
      <w:r w:rsidR="002A4EEB">
        <w:rPr>
          <w:rFonts w:ascii="Times New Roman" w:hAnsi="Times New Roman" w:cs="Times New Roman"/>
          <w:sz w:val="20"/>
          <w:szCs w:val="20"/>
        </w:rPr>
        <w:t>o use the name of their farm for</w:t>
      </w:r>
      <w:r>
        <w:rPr>
          <w:rFonts w:ascii="Times New Roman" w:hAnsi="Times New Roman" w:cs="Times New Roman"/>
          <w:sz w:val="20"/>
          <w:szCs w:val="20"/>
        </w:rPr>
        <w:t xml:space="preserve"> their surname.  This was by choice and far from universal, and even the names of farms seemed to have changed with time or personal choice.  When the Bygdeboks (Norwegian Farm Records) were published in the early 1900s, the farm where Anna lived and her son Hans owned</w:t>
      </w:r>
      <w:r w:rsidR="00EC3141">
        <w:rPr>
          <w:rFonts w:ascii="Times New Roman" w:hAnsi="Times New Roman" w:cs="Times New Roman"/>
          <w:sz w:val="20"/>
          <w:szCs w:val="20"/>
        </w:rPr>
        <w:t xml:space="preserve"> was referred to as Vetledale </w:t>
      </w:r>
      <w:r w:rsidR="000D6727">
        <w:rPr>
          <w:rFonts w:ascii="Times New Roman" w:hAnsi="Times New Roman" w:cs="Times New Roman"/>
          <w:sz w:val="20"/>
          <w:szCs w:val="20"/>
        </w:rPr>
        <w:t>while in</w:t>
      </w:r>
      <w:r w:rsidR="00EC3141">
        <w:rPr>
          <w:rFonts w:ascii="Times New Roman" w:hAnsi="Times New Roman" w:cs="Times New Roman"/>
          <w:sz w:val="20"/>
          <w:szCs w:val="20"/>
        </w:rPr>
        <w:t xml:space="preserve"> other places it was known as Lille-Dale or Little Valley, and apparently the former was used more often than the latter.  Among the recorded name</w:t>
      </w:r>
      <w:r w:rsidR="002A4EEB">
        <w:rPr>
          <w:rFonts w:ascii="Times New Roman" w:hAnsi="Times New Roman" w:cs="Times New Roman"/>
          <w:sz w:val="20"/>
          <w:szCs w:val="20"/>
        </w:rPr>
        <w:t>s</w:t>
      </w:r>
      <w:r w:rsidR="00EC3141">
        <w:rPr>
          <w:rFonts w:ascii="Times New Roman" w:hAnsi="Times New Roman" w:cs="Times New Roman"/>
          <w:sz w:val="20"/>
          <w:szCs w:val="20"/>
        </w:rPr>
        <w:t xml:space="preserve"> were the following:  “DAHLE-VETLE farm no. 9” and in a translation</w:t>
      </w:r>
      <w:r w:rsidR="00004988">
        <w:rPr>
          <w:rFonts w:ascii="Times New Roman" w:hAnsi="Times New Roman" w:cs="Times New Roman"/>
          <w:sz w:val="20"/>
          <w:szCs w:val="20"/>
        </w:rPr>
        <w:t xml:space="preserve"> of the farm history back in</w:t>
      </w:r>
      <w:r w:rsidR="00EC3141">
        <w:rPr>
          <w:rFonts w:ascii="Times New Roman" w:hAnsi="Times New Roman" w:cs="Times New Roman"/>
          <w:sz w:val="20"/>
          <w:szCs w:val="20"/>
        </w:rPr>
        <w:t xml:space="preserve"> 1770 a person leased the place for “nine years fro</w:t>
      </w:r>
      <w:r w:rsidR="00F03ABB">
        <w:rPr>
          <w:rFonts w:ascii="Times New Roman" w:hAnsi="Times New Roman" w:cs="Times New Roman"/>
          <w:sz w:val="20"/>
          <w:szCs w:val="20"/>
        </w:rPr>
        <w:t xml:space="preserve">m Johanna Torisdatter Vetledale.”  In later generations of owners even Anna’s son Hans was referred to as “Han Hansson Vetledale;” and the next generation owner was “Hans Samuelson Vetledale.”  At the same time the farm was </w:t>
      </w:r>
      <w:r w:rsidR="000D6727">
        <w:rPr>
          <w:rFonts w:ascii="Times New Roman" w:hAnsi="Times New Roman" w:cs="Times New Roman"/>
          <w:sz w:val="20"/>
          <w:szCs w:val="20"/>
        </w:rPr>
        <w:t>identified with</w:t>
      </w:r>
      <w:r w:rsidR="00F03ABB">
        <w:rPr>
          <w:rFonts w:ascii="Times New Roman" w:hAnsi="Times New Roman" w:cs="Times New Roman"/>
          <w:sz w:val="20"/>
          <w:szCs w:val="20"/>
        </w:rPr>
        <w:t xml:space="preserve"> the name Dahle, which Anna used as her surname at her 1861 baptism.   The family member</w:t>
      </w:r>
      <w:r w:rsidR="000C21EB">
        <w:rPr>
          <w:rFonts w:ascii="Times New Roman" w:hAnsi="Times New Roman" w:cs="Times New Roman"/>
          <w:sz w:val="20"/>
          <w:szCs w:val="20"/>
        </w:rPr>
        <w:t xml:space="preserve">s </w:t>
      </w:r>
      <w:r w:rsidR="00F03ABB">
        <w:rPr>
          <w:rFonts w:ascii="Times New Roman" w:hAnsi="Times New Roman" w:cs="Times New Roman"/>
          <w:sz w:val="20"/>
          <w:szCs w:val="20"/>
        </w:rPr>
        <w:t xml:space="preserve"> who immigrated to Utah were sometimes </w:t>
      </w:r>
      <w:r w:rsidR="000C21EB">
        <w:rPr>
          <w:rFonts w:ascii="Times New Roman" w:hAnsi="Times New Roman" w:cs="Times New Roman"/>
          <w:sz w:val="20"/>
          <w:szCs w:val="20"/>
        </w:rPr>
        <w:t xml:space="preserve">called </w:t>
      </w:r>
      <w:r w:rsidR="00F03ABB">
        <w:rPr>
          <w:rFonts w:ascii="Times New Roman" w:hAnsi="Times New Roman" w:cs="Times New Roman"/>
          <w:sz w:val="20"/>
          <w:szCs w:val="20"/>
        </w:rPr>
        <w:t>Han</w:t>
      </w:r>
      <w:r w:rsidR="001F3747">
        <w:rPr>
          <w:rFonts w:ascii="Times New Roman" w:hAnsi="Times New Roman" w:cs="Times New Roman"/>
          <w:sz w:val="20"/>
          <w:szCs w:val="20"/>
        </w:rPr>
        <w:t>sens and at other timed “Dahles,</w:t>
      </w:r>
      <w:r w:rsidR="00F03ABB">
        <w:rPr>
          <w:rFonts w:ascii="Times New Roman" w:hAnsi="Times New Roman" w:cs="Times New Roman"/>
          <w:sz w:val="20"/>
          <w:szCs w:val="20"/>
        </w:rPr>
        <w:t xml:space="preserve">”  </w:t>
      </w:r>
      <w:r w:rsidR="001F3747">
        <w:rPr>
          <w:rFonts w:ascii="Times New Roman" w:hAnsi="Times New Roman" w:cs="Times New Roman"/>
          <w:sz w:val="20"/>
          <w:szCs w:val="20"/>
        </w:rPr>
        <w:t xml:space="preserve">and possibly they </w:t>
      </w:r>
      <w:r w:rsidR="00392741">
        <w:rPr>
          <w:rFonts w:ascii="Times New Roman" w:hAnsi="Times New Roman" w:cs="Times New Roman"/>
          <w:sz w:val="20"/>
          <w:szCs w:val="20"/>
        </w:rPr>
        <w:t>and</w:t>
      </w:r>
      <w:r w:rsidR="001F3747">
        <w:rPr>
          <w:rFonts w:ascii="Times New Roman" w:hAnsi="Times New Roman" w:cs="Times New Roman"/>
          <w:sz w:val="20"/>
          <w:szCs w:val="20"/>
        </w:rPr>
        <w:t xml:space="preserve"> the later family genealogists and researchers</w:t>
      </w:r>
      <w:r w:rsidR="00392741">
        <w:rPr>
          <w:rFonts w:ascii="Times New Roman" w:hAnsi="Times New Roman" w:cs="Times New Roman"/>
          <w:sz w:val="20"/>
          <w:szCs w:val="20"/>
        </w:rPr>
        <w:t xml:space="preserve"> have illustrated this perplexity </w:t>
      </w:r>
      <w:r w:rsidR="008759A7">
        <w:rPr>
          <w:rFonts w:ascii="Times New Roman" w:hAnsi="Times New Roman" w:cs="Times New Roman"/>
          <w:sz w:val="20"/>
          <w:szCs w:val="20"/>
        </w:rPr>
        <w:t xml:space="preserve">of names such as Hansen, Hansen Lille-dale, Hansen Vetle-dale, Hansen Lille Dahle, Hansen Vetle-Dahle  to Dahle.   Anna’s oldest son Hans retained the farm until his death in 1871 when it passed to an heir.  </w:t>
      </w:r>
      <w:r w:rsidR="00F03ABB">
        <w:rPr>
          <w:rFonts w:ascii="Times New Roman" w:hAnsi="Times New Roman" w:cs="Times New Roman"/>
          <w:sz w:val="20"/>
          <w:szCs w:val="20"/>
        </w:rPr>
        <w:t>The farm passed down through the generations and in 1979 a Dahle from Montana visited the farm then owned by a Samuel Dah</w:t>
      </w:r>
      <w:r w:rsidR="000C21EB">
        <w:rPr>
          <w:rFonts w:ascii="Times New Roman" w:hAnsi="Times New Roman" w:cs="Times New Roman"/>
          <w:sz w:val="20"/>
          <w:szCs w:val="20"/>
        </w:rPr>
        <w:t>le, and in 2004 two Loosle</w:t>
      </w:r>
      <w:r w:rsidR="00F03ABB">
        <w:rPr>
          <w:rFonts w:ascii="Times New Roman" w:hAnsi="Times New Roman" w:cs="Times New Roman"/>
          <w:sz w:val="20"/>
          <w:szCs w:val="20"/>
        </w:rPr>
        <w:t xml:space="preserve"> brothers</w:t>
      </w:r>
      <w:r w:rsidR="00392741">
        <w:rPr>
          <w:rFonts w:ascii="Times New Roman" w:hAnsi="Times New Roman" w:cs="Times New Roman"/>
          <w:sz w:val="20"/>
          <w:szCs w:val="20"/>
        </w:rPr>
        <w:t xml:space="preserve"> from the western U.S.</w:t>
      </w:r>
      <w:r w:rsidR="00027FA4">
        <w:rPr>
          <w:rFonts w:ascii="Times New Roman" w:hAnsi="Times New Roman" w:cs="Times New Roman"/>
          <w:sz w:val="20"/>
          <w:szCs w:val="20"/>
        </w:rPr>
        <w:t xml:space="preserve"> with Dahle lineage </w:t>
      </w:r>
      <w:r w:rsidR="002C5A8B">
        <w:rPr>
          <w:rFonts w:ascii="Times New Roman" w:hAnsi="Times New Roman" w:cs="Times New Roman"/>
          <w:sz w:val="20"/>
          <w:szCs w:val="20"/>
        </w:rPr>
        <w:t xml:space="preserve"> visited the fa</w:t>
      </w:r>
      <w:r w:rsidR="00A97118">
        <w:rPr>
          <w:rFonts w:ascii="Times New Roman" w:hAnsi="Times New Roman" w:cs="Times New Roman"/>
          <w:sz w:val="20"/>
          <w:szCs w:val="20"/>
        </w:rPr>
        <w:t>rm and talked to the owner who was a</w:t>
      </w:r>
      <w:r w:rsidR="002C5A8B">
        <w:rPr>
          <w:rFonts w:ascii="Times New Roman" w:hAnsi="Times New Roman" w:cs="Times New Roman"/>
          <w:sz w:val="20"/>
          <w:szCs w:val="20"/>
        </w:rPr>
        <w:t xml:space="preserve"> Dahle.   </w:t>
      </w:r>
    </w:p>
    <w:p w:rsidR="00136114" w:rsidRDefault="001B274B" w:rsidP="0037106D">
      <w:pPr>
        <w:ind w:firstLine="0"/>
        <w:rPr>
          <w:rFonts w:ascii="Times New Roman" w:hAnsi="Times New Roman" w:cs="Times New Roman"/>
          <w:sz w:val="20"/>
          <w:szCs w:val="20"/>
        </w:rPr>
      </w:pPr>
      <w:r>
        <w:rPr>
          <w:rFonts w:ascii="Times New Roman" w:hAnsi="Times New Roman" w:cs="Times New Roman"/>
          <w:sz w:val="20"/>
          <w:szCs w:val="20"/>
        </w:rPr>
        <w:t xml:space="preserve">       From the beginning the Mormon missionaries counseled new convert</w:t>
      </w:r>
      <w:r w:rsidR="00027FA4">
        <w:rPr>
          <w:rFonts w:ascii="Times New Roman" w:hAnsi="Times New Roman" w:cs="Times New Roman"/>
          <w:sz w:val="20"/>
          <w:szCs w:val="20"/>
        </w:rPr>
        <w:t xml:space="preserve">s </w:t>
      </w:r>
      <w:r>
        <w:rPr>
          <w:rFonts w:ascii="Times New Roman" w:hAnsi="Times New Roman" w:cs="Times New Roman"/>
          <w:sz w:val="20"/>
          <w:szCs w:val="20"/>
        </w:rPr>
        <w:t>to gather to where the Church was</w:t>
      </w:r>
      <w:r w:rsidR="00027FA4">
        <w:rPr>
          <w:rFonts w:ascii="Times New Roman" w:hAnsi="Times New Roman" w:cs="Times New Roman"/>
          <w:sz w:val="20"/>
          <w:szCs w:val="20"/>
        </w:rPr>
        <w:t xml:space="preserve"> concentrated </w:t>
      </w:r>
      <w:r>
        <w:rPr>
          <w:rFonts w:ascii="Times New Roman" w:hAnsi="Times New Roman" w:cs="Times New Roman"/>
          <w:sz w:val="20"/>
          <w:szCs w:val="20"/>
        </w:rPr>
        <w:t>in Utah.  From the time of mother Anna</w:t>
      </w:r>
      <w:r w:rsidR="00027FA4">
        <w:rPr>
          <w:rFonts w:ascii="Times New Roman" w:hAnsi="Times New Roman" w:cs="Times New Roman"/>
          <w:sz w:val="20"/>
          <w:szCs w:val="20"/>
        </w:rPr>
        <w:t>’s baptism the pondering and consideration of</w:t>
      </w:r>
      <w:r>
        <w:rPr>
          <w:rFonts w:ascii="Times New Roman" w:hAnsi="Times New Roman" w:cs="Times New Roman"/>
          <w:sz w:val="20"/>
          <w:szCs w:val="20"/>
        </w:rPr>
        <w:t xml:space="preserve"> going to Zion became a serious objective.  In 1861 the thinking was turned into a plan that involved selling the fishing boat </w:t>
      </w:r>
      <w:r w:rsidR="009412B4">
        <w:rPr>
          <w:rFonts w:ascii="Times New Roman" w:hAnsi="Times New Roman" w:cs="Times New Roman"/>
          <w:sz w:val="20"/>
          <w:szCs w:val="20"/>
        </w:rPr>
        <w:t xml:space="preserve">or boats and </w:t>
      </w:r>
      <w:r>
        <w:rPr>
          <w:rFonts w:ascii="Times New Roman" w:hAnsi="Times New Roman" w:cs="Times New Roman"/>
          <w:sz w:val="20"/>
          <w:szCs w:val="20"/>
        </w:rPr>
        <w:t xml:space="preserve">other interests. </w:t>
      </w:r>
      <w:r w:rsidR="009412B4">
        <w:rPr>
          <w:rFonts w:ascii="Times New Roman" w:hAnsi="Times New Roman" w:cs="Times New Roman"/>
          <w:sz w:val="20"/>
          <w:szCs w:val="20"/>
        </w:rPr>
        <w:t xml:space="preserve">  Most likely an invitation or appeal was made to other family members in an attempt to have them join in emigrating from Norway.  Along with the money acquired came the names of those interested in going, while Anna was not the leading force, as matriarch she was on the list along with her three sons—Johannes, John and </w:t>
      </w:r>
      <w:r w:rsidR="000D6727">
        <w:rPr>
          <w:rFonts w:ascii="Times New Roman" w:hAnsi="Times New Roman" w:cs="Times New Roman"/>
          <w:sz w:val="20"/>
          <w:szCs w:val="20"/>
        </w:rPr>
        <w:t>Helga</w:t>
      </w:r>
      <w:r w:rsidR="009412B4">
        <w:rPr>
          <w:rFonts w:ascii="Times New Roman" w:hAnsi="Times New Roman" w:cs="Times New Roman"/>
          <w:sz w:val="20"/>
          <w:szCs w:val="20"/>
        </w:rPr>
        <w:t>—and to round of</w:t>
      </w:r>
      <w:r w:rsidR="00027FA4">
        <w:rPr>
          <w:rFonts w:ascii="Times New Roman" w:hAnsi="Times New Roman" w:cs="Times New Roman"/>
          <w:sz w:val="20"/>
          <w:szCs w:val="20"/>
        </w:rPr>
        <w:t>f</w:t>
      </w:r>
      <w:r w:rsidR="009412B4">
        <w:rPr>
          <w:rFonts w:ascii="Times New Roman" w:hAnsi="Times New Roman" w:cs="Times New Roman"/>
          <w:sz w:val="20"/>
          <w:szCs w:val="20"/>
        </w:rPr>
        <w:t xml:space="preserve"> the list to six persons, two young ladies were included.  The latter two were Marta (Martha) </w:t>
      </w:r>
      <w:r w:rsidR="00027FA4">
        <w:rPr>
          <w:rFonts w:ascii="Times New Roman" w:hAnsi="Times New Roman" w:cs="Times New Roman"/>
          <w:sz w:val="20"/>
          <w:szCs w:val="20"/>
        </w:rPr>
        <w:t>Helgesen</w:t>
      </w:r>
      <w:r w:rsidR="005F5294">
        <w:rPr>
          <w:rFonts w:ascii="Times New Roman" w:hAnsi="Times New Roman" w:cs="Times New Roman"/>
          <w:sz w:val="20"/>
          <w:szCs w:val="20"/>
        </w:rPr>
        <w:t>,</w:t>
      </w:r>
      <w:r w:rsidR="009412B4">
        <w:rPr>
          <w:rFonts w:ascii="Times New Roman" w:hAnsi="Times New Roman" w:cs="Times New Roman"/>
          <w:sz w:val="20"/>
          <w:szCs w:val="20"/>
        </w:rPr>
        <w:t xml:space="preserve"> a </w:t>
      </w:r>
      <w:r w:rsidR="000D6727">
        <w:rPr>
          <w:rFonts w:ascii="Times New Roman" w:hAnsi="Times New Roman" w:cs="Times New Roman"/>
          <w:sz w:val="20"/>
          <w:szCs w:val="20"/>
        </w:rPr>
        <w:t xml:space="preserve">first </w:t>
      </w:r>
      <w:r w:rsidR="009412B4">
        <w:rPr>
          <w:rFonts w:ascii="Times New Roman" w:hAnsi="Times New Roman" w:cs="Times New Roman"/>
          <w:sz w:val="20"/>
          <w:szCs w:val="20"/>
        </w:rPr>
        <w:t>cousin who had joined the Church</w:t>
      </w:r>
      <w:r w:rsidR="005F5294">
        <w:rPr>
          <w:rFonts w:ascii="Times New Roman" w:hAnsi="Times New Roman" w:cs="Times New Roman"/>
          <w:sz w:val="20"/>
          <w:szCs w:val="20"/>
        </w:rPr>
        <w:t>,</w:t>
      </w:r>
      <w:r w:rsidR="009412B4">
        <w:rPr>
          <w:rFonts w:ascii="Times New Roman" w:hAnsi="Times New Roman" w:cs="Times New Roman"/>
          <w:sz w:val="20"/>
          <w:szCs w:val="20"/>
        </w:rPr>
        <w:t xml:space="preserve"> and Janette Ingmann, who had been baptized by John in his missionary work.</w:t>
      </w:r>
      <w:r w:rsidR="005F5294">
        <w:rPr>
          <w:rFonts w:ascii="Times New Roman" w:hAnsi="Times New Roman" w:cs="Times New Roman"/>
          <w:sz w:val="20"/>
          <w:szCs w:val="20"/>
        </w:rPr>
        <w:t xml:space="preserve">  For Anna</w:t>
      </w:r>
      <w:r w:rsidR="009604DC">
        <w:rPr>
          <w:rFonts w:ascii="Times New Roman" w:hAnsi="Times New Roman" w:cs="Times New Roman"/>
          <w:sz w:val="20"/>
          <w:szCs w:val="20"/>
        </w:rPr>
        <w:t>,</w:t>
      </w:r>
      <w:r w:rsidR="005F5294">
        <w:rPr>
          <w:rFonts w:ascii="Times New Roman" w:hAnsi="Times New Roman" w:cs="Times New Roman"/>
          <w:sz w:val="20"/>
          <w:szCs w:val="20"/>
        </w:rPr>
        <w:t xml:space="preserve"> she was</w:t>
      </w:r>
      <w:r w:rsidR="00324591">
        <w:rPr>
          <w:rFonts w:ascii="Times New Roman" w:hAnsi="Times New Roman" w:cs="Times New Roman"/>
          <w:sz w:val="20"/>
          <w:szCs w:val="20"/>
        </w:rPr>
        <w:t xml:space="preserve"> not only</w:t>
      </w:r>
      <w:r w:rsidR="005F5294">
        <w:rPr>
          <w:rFonts w:ascii="Times New Roman" w:hAnsi="Times New Roman" w:cs="Times New Roman"/>
          <w:sz w:val="20"/>
          <w:szCs w:val="20"/>
        </w:rPr>
        <w:t xml:space="preserve"> leaving her native land </w:t>
      </w:r>
      <w:r w:rsidR="00324591">
        <w:rPr>
          <w:rFonts w:ascii="Times New Roman" w:hAnsi="Times New Roman" w:cs="Times New Roman"/>
          <w:sz w:val="20"/>
          <w:szCs w:val="20"/>
        </w:rPr>
        <w:t xml:space="preserve">but </w:t>
      </w:r>
      <w:r w:rsidR="005F5294">
        <w:rPr>
          <w:rFonts w:ascii="Times New Roman" w:hAnsi="Times New Roman" w:cs="Times New Roman"/>
          <w:sz w:val="20"/>
          <w:szCs w:val="20"/>
        </w:rPr>
        <w:t>leaving behind her daughter Kari and son Hans plus</w:t>
      </w:r>
      <w:r w:rsidR="009723DE">
        <w:rPr>
          <w:rFonts w:ascii="Times New Roman" w:hAnsi="Times New Roman" w:cs="Times New Roman"/>
          <w:sz w:val="20"/>
          <w:szCs w:val="20"/>
        </w:rPr>
        <w:t xml:space="preserve"> grandchildren,</w:t>
      </w:r>
      <w:r w:rsidR="005F5294">
        <w:rPr>
          <w:rFonts w:ascii="Times New Roman" w:hAnsi="Times New Roman" w:cs="Times New Roman"/>
          <w:sz w:val="20"/>
          <w:szCs w:val="20"/>
        </w:rPr>
        <w:t xml:space="preserve"> </w:t>
      </w:r>
      <w:r w:rsidR="009723DE">
        <w:rPr>
          <w:rFonts w:ascii="Times New Roman" w:hAnsi="Times New Roman" w:cs="Times New Roman"/>
          <w:sz w:val="20"/>
          <w:szCs w:val="20"/>
        </w:rPr>
        <w:t xml:space="preserve">relatives and old friends, and </w:t>
      </w:r>
      <w:r w:rsidR="00324591">
        <w:rPr>
          <w:rFonts w:ascii="Times New Roman" w:hAnsi="Times New Roman" w:cs="Times New Roman"/>
          <w:sz w:val="20"/>
          <w:szCs w:val="20"/>
        </w:rPr>
        <w:t xml:space="preserve">the grave of her daughter Mette, her husband and a host of ancestors.  </w:t>
      </w:r>
      <w:r w:rsidR="005F5294">
        <w:rPr>
          <w:rFonts w:ascii="Times New Roman" w:hAnsi="Times New Roman" w:cs="Times New Roman"/>
          <w:sz w:val="20"/>
          <w:szCs w:val="20"/>
        </w:rPr>
        <w:t xml:space="preserve">The missionaries explained the process and what was needed and how it would take place.  The call for those wanting to go to Zion in the spring of 1862 produced so many </w:t>
      </w:r>
      <w:r w:rsidR="000D6727">
        <w:rPr>
          <w:rFonts w:ascii="Times New Roman" w:hAnsi="Times New Roman" w:cs="Times New Roman"/>
          <w:sz w:val="20"/>
          <w:szCs w:val="20"/>
        </w:rPr>
        <w:t>names (</w:t>
      </w:r>
      <w:r w:rsidR="00E15D39">
        <w:rPr>
          <w:rFonts w:ascii="Times New Roman" w:hAnsi="Times New Roman" w:cs="Times New Roman"/>
          <w:sz w:val="20"/>
          <w:szCs w:val="20"/>
        </w:rPr>
        <w:t xml:space="preserve">1550) </w:t>
      </w:r>
      <w:r w:rsidR="005F5294">
        <w:rPr>
          <w:rFonts w:ascii="Times New Roman" w:hAnsi="Times New Roman" w:cs="Times New Roman"/>
          <w:sz w:val="20"/>
          <w:szCs w:val="20"/>
        </w:rPr>
        <w:t>that the migration process was modified.  Instead of grouping the Scandinavian Saints and going to England to join others to cross the ocean, the Scandinavian Mission chartered four ships to carry those wishing to emigrate.   It was finalized that the four German ship</w:t>
      </w:r>
      <w:r w:rsidR="00B7203B">
        <w:rPr>
          <w:rFonts w:ascii="Times New Roman" w:hAnsi="Times New Roman" w:cs="Times New Roman"/>
          <w:sz w:val="20"/>
          <w:szCs w:val="20"/>
        </w:rPr>
        <w:t xml:space="preserve">s </w:t>
      </w:r>
      <w:r w:rsidR="005F5294">
        <w:rPr>
          <w:rFonts w:ascii="Times New Roman" w:hAnsi="Times New Roman" w:cs="Times New Roman"/>
          <w:sz w:val="20"/>
          <w:szCs w:val="20"/>
        </w:rPr>
        <w:t>would sail fro</w:t>
      </w:r>
      <w:r w:rsidR="00B7203B">
        <w:rPr>
          <w:rFonts w:ascii="Times New Roman" w:hAnsi="Times New Roman" w:cs="Times New Roman"/>
          <w:sz w:val="20"/>
          <w:szCs w:val="20"/>
        </w:rPr>
        <w:t>m</w:t>
      </w:r>
      <w:r w:rsidR="005F5294">
        <w:rPr>
          <w:rFonts w:ascii="Times New Roman" w:hAnsi="Times New Roman" w:cs="Times New Roman"/>
          <w:sz w:val="20"/>
          <w:szCs w:val="20"/>
        </w:rPr>
        <w:t xml:space="preserve"> Hamburg</w:t>
      </w:r>
      <w:r w:rsidR="00B7203B">
        <w:rPr>
          <w:rFonts w:ascii="Times New Roman" w:hAnsi="Times New Roman" w:cs="Times New Roman"/>
          <w:sz w:val="20"/>
          <w:szCs w:val="20"/>
        </w:rPr>
        <w:t>, Germany</w:t>
      </w:r>
      <w:r w:rsidR="009604DC">
        <w:rPr>
          <w:rFonts w:ascii="Times New Roman" w:hAnsi="Times New Roman" w:cs="Times New Roman"/>
          <w:sz w:val="20"/>
          <w:szCs w:val="20"/>
        </w:rPr>
        <w:t>,</w:t>
      </w:r>
      <w:r w:rsidR="00B7203B">
        <w:rPr>
          <w:rFonts w:ascii="Times New Roman" w:hAnsi="Times New Roman" w:cs="Times New Roman"/>
          <w:sz w:val="20"/>
          <w:szCs w:val="20"/>
        </w:rPr>
        <w:t xml:space="preserve"> in April, which </w:t>
      </w:r>
      <w:r w:rsidR="000D6727">
        <w:rPr>
          <w:rFonts w:ascii="Times New Roman" w:hAnsi="Times New Roman" w:cs="Times New Roman"/>
          <w:sz w:val="20"/>
          <w:szCs w:val="20"/>
        </w:rPr>
        <w:t>necessitated bringing all</w:t>
      </w:r>
      <w:r w:rsidR="00B7203B">
        <w:rPr>
          <w:rFonts w:ascii="Times New Roman" w:hAnsi="Times New Roman" w:cs="Times New Roman"/>
          <w:sz w:val="20"/>
          <w:szCs w:val="20"/>
        </w:rPr>
        <w:t xml:space="preserve"> those going from f</w:t>
      </w:r>
      <w:r w:rsidR="00F7120F">
        <w:rPr>
          <w:rFonts w:ascii="Times New Roman" w:hAnsi="Times New Roman" w:cs="Times New Roman"/>
          <w:sz w:val="20"/>
          <w:szCs w:val="20"/>
        </w:rPr>
        <w:t>ar and wide to the departure poin</w:t>
      </w:r>
      <w:r w:rsidR="00324591">
        <w:rPr>
          <w:rFonts w:ascii="Times New Roman" w:hAnsi="Times New Roman" w:cs="Times New Roman"/>
          <w:sz w:val="20"/>
          <w:szCs w:val="20"/>
        </w:rPr>
        <w:t>t.  For the emigrants</w:t>
      </w:r>
      <w:r w:rsidR="00B7203B">
        <w:rPr>
          <w:rFonts w:ascii="Times New Roman" w:hAnsi="Times New Roman" w:cs="Times New Roman"/>
          <w:sz w:val="20"/>
          <w:szCs w:val="20"/>
        </w:rPr>
        <w:t xml:space="preserve"> fr</w:t>
      </w:r>
      <w:r w:rsidR="00E15D39">
        <w:rPr>
          <w:rFonts w:ascii="Times New Roman" w:hAnsi="Times New Roman" w:cs="Times New Roman"/>
          <w:sz w:val="20"/>
          <w:szCs w:val="20"/>
        </w:rPr>
        <w:t>om Norway they would be</w:t>
      </w:r>
      <w:r w:rsidR="00324591">
        <w:rPr>
          <w:rFonts w:ascii="Times New Roman" w:hAnsi="Times New Roman" w:cs="Times New Roman"/>
          <w:sz w:val="20"/>
          <w:szCs w:val="20"/>
        </w:rPr>
        <w:t xml:space="preserve"> collected at Moss, a major port some thirty miles below Christiania (Oslo) where the Oslofjord narrows considerable.</w:t>
      </w:r>
      <w:r w:rsidR="00297A5D">
        <w:rPr>
          <w:rFonts w:ascii="Times New Roman" w:hAnsi="Times New Roman" w:cs="Times New Roman"/>
          <w:sz w:val="20"/>
          <w:szCs w:val="20"/>
        </w:rPr>
        <w:t xml:space="preserve">  </w:t>
      </w:r>
      <w:r w:rsidR="00E15D39">
        <w:rPr>
          <w:rFonts w:ascii="Times New Roman" w:hAnsi="Times New Roman" w:cs="Times New Roman"/>
          <w:sz w:val="20"/>
          <w:szCs w:val="20"/>
        </w:rPr>
        <w:t xml:space="preserve"> </w:t>
      </w:r>
      <w:r w:rsidR="00F7120F">
        <w:rPr>
          <w:rFonts w:ascii="Times New Roman" w:hAnsi="Times New Roman" w:cs="Times New Roman"/>
          <w:sz w:val="20"/>
          <w:szCs w:val="20"/>
        </w:rPr>
        <w:t>From here</w:t>
      </w:r>
      <w:r w:rsidR="00297A5D">
        <w:rPr>
          <w:rFonts w:ascii="Times New Roman" w:hAnsi="Times New Roman" w:cs="Times New Roman"/>
          <w:sz w:val="20"/>
          <w:szCs w:val="20"/>
        </w:rPr>
        <w:t xml:space="preserve"> the gathered</w:t>
      </w:r>
      <w:r w:rsidR="00E15D39">
        <w:rPr>
          <w:rFonts w:ascii="Times New Roman" w:hAnsi="Times New Roman" w:cs="Times New Roman"/>
          <w:sz w:val="20"/>
          <w:szCs w:val="20"/>
        </w:rPr>
        <w:t xml:space="preserve"> </w:t>
      </w:r>
      <w:r w:rsidR="000D6727">
        <w:rPr>
          <w:rFonts w:ascii="Times New Roman" w:hAnsi="Times New Roman" w:cs="Times New Roman"/>
          <w:sz w:val="20"/>
          <w:szCs w:val="20"/>
        </w:rPr>
        <w:t>Norwegian</w:t>
      </w:r>
      <w:r w:rsidR="00E15D39">
        <w:rPr>
          <w:rFonts w:ascii="Times New Roman" w:hAnsi="Times New Roman" w:cs="Times New Roman"/>
          <w:sz w:val="20"/>
          <w:szCs w:val="20"/>
        </w:rPr>
        <w:t xml:space="preserve"> Saint</w:t>
      </w:r>
      <w:r w:rsidR="009604DC">
        <w:rPr>
          <w:rFonts w:ascii="Times New Roman" w:hAnsi="Times New Roman" w:cs="Times New Roman"/>
          <w:sz w:val="20"/>
          <w:szCs w:val="20"/>
        </w:rPr>
        <w:t>s</w:t>
      </w:r>
      <w:r w:rsidR="00E15D39">
        <w:rPr>
          <w:rFonts w:ascii="Times New Roman" w:hAnsi="Times New Roman" w:cs="Times New Roman"/>
          <w:sz w:val="20"/>
          <w:szCs w:val="20"/>
        </w:rPr>
        <w:t xml:space="preserve"> were to be carried by ship to</w:t>
      </w:r>
      <w:r w:rsidR="00F7120F">
        <w:rPr>
          <w:rFonts w:ascii="Times New Roman" w:hAnsi="Times New Roman" w:cs="Times New Roman"/>
          <w:sz w:val="20"/>
          <w:szCs w:val="20"/>
        </w:rPr>
        <w:t xml:space="preserve"> </w:t>
      </w:r>
      <w:r w:rsidR="00B7203B">
        <w:rPr>
          <w:rFonts w:ascii="Times New Roman" w:hAnsi="Times New Roman" w:cs="Times New Roman"/>
          <w:sz w:val="20"/>
          <w:szCs w:val="20"/>
        </w:rPr>
        <w:t>Copenhagen</w:t>
      </w:r>
      <w:r w:rsidR="00E15D39">
        <w:rPr>
          <w:rFonts w:ascii="Times New Roman" w:hAnsi="Times New Roman" w:cs="Times New Roman"/>
          <w:sz w:val="20"/>
          <w:szCs w:val="20"/>
        </w:rPr>
        <w:t xml:space="preserve">, Denmark, </w:t>
      </w:r>
      <w:r w:rsidR="00B7203B">
        <w:rPr>
          <w:rFonts w:ascii="Times New Roman" w:hAnsi="Times New Roman" w:cs="Times New Roman"/>
          <w:sz w:val="20"/>
          <w:szCs w:val="20"/>
        </w:rPr>
        <w:t>and then</w:t>
      </w:r>
      <w:r w:rsidR="00FF5F25">
        <w:rPr>
          <w:rFonts w:ascii="Times New Roman" w:hAnsi="Times New Roman" w:cs="Times New Roman"/>
          <w:sz w:val="20"/>
          <w:szCs w:val="20"/>
        </w:rPr>
        <w:t xml:space="preserve"> by steamer to Kiel</w:t>
      </w:r>
      <w:r w:rsidR="00E15D39">
        <w:rPr>
          <w:rFonts w:ascii="Times New Roman" w:hAnsi="Times New Roman" w:cs="Times New Roman"/>
          <w:sz w:val="20"/>
          <w:szCs w:val="20"/>
        </w:rPr>
        <w:t>, Germany</w:t>
      </w:r>
      <w:r w:rsidR="000D6727">
        <w:rPr>
          <w:rFonts w:ascii="Times New Roman" w:hAnsi="Times New Roman" w:cs="Times New Roman"/>
          <w:sz w:val="20"/>
          <w:szCs w:val="20"/>
        </w:rPr>
        <w:t>, and</w:t>
      </w:r>
      <w:r w:rsidR="00FF5F25">
        <w:rPr>
          <w:rFonts w:ascii="Times New Roman" w:hAnsi="Times New Roman" w:cs="Times New Roman"/>
          <w:sz w:val="20"/>
          <w:szCs w:val="20"/>
        </w:rPr>
        <w:t xml:space="preserve"> by </w:t>
      </w:r>
      <w:r w:rsidR="000D6727">
        <w:rPr>
          <w:rFonts w:ascii="Times New Roman" w:hAnsi="Times New Roman" w:cs="Times New Roman"/>
          <w:sz w:val="20"/>
          <w:szCs w:val="20"/>
        </w:rPr>
        <w:t>railroad to</w:t>
      </w:r>
      <w:r w:rsidR="00B7203B">
        <w:rPr>
          <w:rFonts w:ascii="Times New Roman" w:hAnsi="Times New Roman" w:cs="Times New Roman"/>
          <w:sz w:val="20"/>
          <w:szCs w:val="20"/>
        </w:rPr>
        <w:t xml:space="preserve"> Hamburg.</w:t>
      </w:r>
      <w:r w:rsidR="00E15D39">
        <w:rPr>
          <w:rFonts w:ascii="Times New Roman" w:hAnsi="Times New Roman" w:cs="Times New Roman"/>
          <w:sz w:val="20"/>
          <w:szCs w:val="20"/>
        </w:rPr>
        <w:t xml:space="preserve">  </w:t>
      </w:r>
    </w:p>
    <w:p w:rsidR="00136114" w:rsidRDefault="00136114" w:rsidP="0037106D">
      <w:pPr>
        <w:ind w:firstLine="0"/>
        <w:rPr>
          <w:rFonts w:ascii="Times New Roman" w:hAnsi="Times New Roman" w:cs="Times New Roman"/>
          <w:sz w:val="20"/>
          <w:szCs w:val="20"/>
        </w:rPr>
      </w:pPr>
      <w:r>
        <w:rPr>
          <w:rFonts w:ascii="Times New Roman" w:hAnsi="Times New Roman" w:cs="Times New Roman"/>
          <w:sz w:val="20"/>
          <w:szCs w:val="20"/>
        </w:rPr>
        <w:t xml:space="preserve">    </w:t>
      </w:r>
      <w:r w:rsidR="00F31AC6">
        <w:rPr>
          <w:rFonts w:ascii="Times New Roman" w:hAnsi="Times New Roman" w:cs="Times New Roman"/>
          <w:sz w:val="20"/>
          <w:szCs w:val="20"/>
        </w:rPr>
        <w:t xml:space="preserve"> </w:t>
      </w:r>
      <w:r>
        <w:rPr>
          <w:rFonts w:ascii="Times New Roman" w:hAnsi="Times New Roman" w:cs="Times New Roman"/>
          <w:sz w:val="20"/>
          <w:szCs w:val="20"/>
        </w:rPr>
        <w:t xml:space="preserve">  </w:t>
      </w:r>
      <w:r w:rsidR="00E15D39">
        <w:rPr>
          <w:rFonts w:ascii="Times New Roman" w:hAnsi="Times New Roman" w:cs="Times New Roman"/>
          <w:sz w:val="20"/>
          <w:szCs w:val="20"/>
        </w:rPr>
        <w:t xml:space="preserve">The </w:t>
      </w:r>
      <w:r>
        <w:rPr>
          <w:rFonts w:ascii="Times New Roman" w:hAnsi="Times New Roman" w:cs="Times New Roman"/>
          <w:sz w:val="20"/>
          <w:szCs w:val="20"/>
        </w:rPr>
        <w:t xml:space="preserve">Scandinavian </w:t>
      </w:r>
      <w:r w:rsidR="009723DE">
        <w:rPr>
          <w:rFonts w:ascii="Times New Roman" w:hAnsi="Times New Roman" w:cs="Times New Roman"/>
          <w:sz w:val="20"/>
          <w:szCs w:val="20"/>
        </w:rPr>
        <w:t>Mission made</w:t>
      </w:r>
      <w:r>
        <w:rPr>
          <w:rFonts w:ascii="Times New Roman" w:hAnsi="Times New Roman" w:cs="Times New Roman"/>
          <w:sz w:val="20"/>
          <w:szCs w:val="20"/>
        </w:rPr>
        <w:t xml:space="preserve"> the preparations and </w:t>
      </w:r>
      <w:r w:rsidR="00AF191B">
        <w:rPr>
          <w:rFonts w:ascii="Times New Roman" w:hAnsi="Times New Roman" w:cs="Times New Roman"/>
          <w:sz w:val="20"/>
          <w:szCs w:val="20"/>
        </w:rPr>
        <w:t xml:space="preserve">arrangements </w:t>
      </w:r>
      <w:r>
        <w:rPr>
          <w:rFonts w:ascii="Times New Roman" w:hAnsi="Times New Roman" w:cs="Times New Roman"/>
          <w:sz w:val="20"/>
          <w:szCs w:val="20"/>
        </w:rPr>
        <w:t xml:space="preserve">which centered on a master list of those emigrating in 1862 detailing essential </w:t>
      </w:r>
      <w:r w:rsidR="009723DE">
        <w:rPr>
          <w:rFonts w:ascii="Times New Roman" w:hAnsi="Times New Roman" w:cs="Times New Roman"/>
          <w:sz w:val="20"/>
          <w:szCs w:val="20"/>
        </w:rPr>
        <w:t>elements for</w:t>
      </w:r>
      <w:r>
        <w:rPr>
          <w:rFonts w:ascii="Times New Roman" w:hAnsi="Times New Roman" w:cs="Times New Roman"/>
          <w:sz w:val="20"/>
          <w:szCs w:val="20"/>
        </w:rPr>
        <w:t xml:space="preserve"> each individual,</w:t>
      </w:r>
      <w:r w:rsidR="007B3780">
        <w:rPr>
          <w:rFonts w:ascii="Times New Roman" w:hAnsi="Times New Roman" w:cs="Times New Roman"/>
          <w:sz w:val="20"/>
          <w:szCs w:val="20"/>
        </w:rPr>
        <w:t xml:space="preserve"> the ship they were assigned to,</w:t>
      </w:r>
      <w:r>
        <w:rPr>
          <w:rFonts w:ascii="Times New Roman" w:hAnsi="Times New Roman" w:cs="Times New Roman"/>
          <w:sz w:val="20"/>
          <w:szCs w:val="20"/>
        </w:rPr>
        <w:t xml:space="preserve"> their</w:t>
      </w:r>
      <w:r w:rsidR="00F31AC6">
        <w:rPr>
          <w:rFonts w:ascii="Times New Roman" w:hAnsi="Times New Roman" w:cs="Times New Roman"/>
          <w:sz w:val="20"/>
          <w:szCs w:val="20"/>
        </w:rPr>
        <w:t xml:space="preserve"> birthplace and</w:t>
      </w:r>
      <w:r>
        <w:rPr>
          <w:rFonts w:ascii="Times New Roman" w:hAnsi="Times New Roman" w:cs="Times New Roman"/>
          <w:sz w:val="20"/>
          <w:szCs w:val="20"/>
        </w:rPr>
        <w:t xml:space="preserve"> nationality, </w:t>
      </w:r>
      <w:r w:rsidR="005735CB">
        <w:rPr>
          <w:rFonts w:ascii="Times New Roman" w:hAnsi="Times New Roman" w:cs="Times New Roman"/>
          <w:sz w:val="20"/>
          <w:szCs w:val="20"/>
        </w:rPr>
        <w:t xml:space="preserve">any pre-arrangements </w:t>
      </w:r>
      <w:r w:rsidR="007B3780">
        <w:rPr>
          <w:rFonts w:ascii="Times New Roman" w:hAnsi="Times New Roman" w:cs="Times New Roman"/>
          <w:sz w:val="20"/>
          <w:szCs w:val="20"/>
        </w:rPr>
        <w:t xml:space="preserve">for crossing the plains to Utah, and financial </w:t>
      </w:r>
      <w:r w:rsidR="005735CB">
        <w:rPr>
          <w:rFonts w:ascii="Times New Roman" w:hAnsi="Times New Roman" w:cs="Times New Roman"/>
          <w:sz w:val="20"/>
          <w:szCs w:val="20"/>
        </w:rPr>
        <w:t>particulars including money prepaid</w:t>
      </w:r>
      <w:r w:rsidR="007B3780">
        <w:rPr>
          <w:rFonts w:ascii="Times New Roman" w:hAnsi="Times New Roman" w:cs="Times New Roman"/>
          <w:sz w:val="20"/>
          <w:szCs w:val="20"/>
        </w:rPr>
        <w:t>, passage cost and final status.  This master listing began with number one (1) and continue</w:t>
      </w:r>
      <w:r w:rsidR="00F309A1">
        <w:rPr>
          <w:rFonts w:ascii="Times New Roman" w:hAnsi="Times New Roman" w:cs="Times New Roman"/>
          <w:sz w:val="20"/>
          <w:szCs w:val="20"/>
        </w:rPr>
        <w:t>d</w:t>
      </w:r>
      <w:r w:rsidR="007B3780">
        <w:rPr>
          <w:rFonts w:ascii="Times New Roman" w:hAnsi="Times New Roman" w:cs="Times New Roman"/>
          <w:sz w:val="20"/>
          <w:szCs w:val="20"/>
        </w:rPr>
        <w:t xml:space="preserve"> up through #1552.  The individual</w:t>
      </w:r>
      <w:r w:rsidR="00F309A1">
        <w:rPr>
          <w:rFonts w:ascii="Times New Roman" w:hAnsi="Times New Roman" w:cs="Times New Roman"/>
          <w:sz w:val="20"/>
          <w:szCs w:val="20"/>
        </w:rPr>
        <w:t>s</w:t>
      </w:r>
      <w:r w:rsidR="007B3780">
        <w:rPr>
          <w:rFonts w:ascii="Times New Roman" w:hAnsi="Times New Roman" w:cs="Times New Roman"/>
          <w:sz w:val="20"/>
          <w:szCs w:val="20"/>
        </w:rPr>
        <w:t xml:space="preserve"> were group</w:t>
      </w:r>
      <w:r w:rsidR="00F309A1">
        <w:rPr>
          <w:rFonts w:ascii="Times New Roman" w:hAnsi="Times New Roman" w:cs="Times New Roman"/>
          <w:sz w:val="20"/>
          <w:szCs w:val="20"/>
        </w:rPr>
        <w:t>ed</w:t>
      </w:r>
      <w:r w:rsidR="007B3780">
        <w:rPr>
          <w:rFonts w:ascii="Times New Roman" w:hAnsi="Times New Roman" w:cs="Times New Roman"/>
          <w:sz w:val="20"/>
          <w:szCs w:val="20"/>
        </w:rPr>
        <w:t xml:space="preserve"> by family or traveling party</w:t>
      </w:r>
      <w:r w:rsidR="005735CB">
        <w:rPr>
          <w:rFonts w:ascii="Times New Roman" w:hAnsi="Times New Roman" w:cs="Times New Roman"/>
          <w:sz w:val="20"/>
          <w:szCs w:val="20"/>
        </w:rPr>
        <w:t xml:space="preserve">. </w:t>
      </w:r>
      <w:r w:rsidR="00811D34">
        <w:rPr>
          <w:rFonts w:ascii="Times New Roman" w:hAnsi="Times New Roman" w:cs="Times New Roman"/>
          <w:sz w:val="20"/>
          <w:szCs w:val="20"/>
        </w:rPr>
        <w:t xml:space="preserve"> Three-quarters of the way down this emigrant listing following #1196, a lady born in Norway traveling alone and assigned to the ship </w:t>
      </w:r>
      <w:r w:rsidR="00811D34" w:rsidRPr="00811D34">
        <w:rPr>
          <w:rFonts w:ascii="Times New Roman" w:hAnsi="Times New Roman" w:cs="Times New Roman"/>
          <w:i/>
          <w:sz w:val="20"/>
          <w:szCs w:val="20"/>
        </w:rPr>
        <w:t>Athena</w:t>
      </w:r>
      <w:r w:rsidR="00811D34">
        <w:rPr>
          <w:rFonts w:ascii="Times New Roman" w:hAnsi="Times New Roman" w:cs="Times New Roman"/>
          <w:sz w:val="20"/>
          <w:szCs w:val="20"/>
        </w:rPr>
        <w:t xml:space="preserve">, came the names of the Dahles. </w:t>
      </w:r>
      <w:r w:rsidR="00F309A1">
        <w:rPr>
          <w:rFonts w:ascii="Times New Roman" w:hAnsi="Times New Roman" w:cs="Times New Roman"/>
          <w:sz w:val="20"/>
          <w:szCs w:val="20"/>
        </w:rPr>
        <w:t xml:space="preserve">  The list continued with a party of four beginning with No. </w:t>
      </w:r>
      <w:r w:rsidR="000D6727">
        <w:rPr>
          <w:rFonts w:ascii="Times New Roman" w:hAnsi="Times New Roman" w:cs="Times New Roman"/>
          <w:sz w:val="20"/>
          <w:szCs w:val="20"/>
        </w:rPr>
        <w:t>1197 “</w:t>
      </w:r>
      <w:r w:rsidR="00F309A1">
        <w:rPr>
          <w:rFonts w:ascii="Times New Roman" w:hAnsi="Times New Roman" w:cs="Times New Roman"/>
          <w:sz w:val="20"/>
          <w:szCs w:val="20"/>
        </w:rPr>
        <w:t xml:space="preserve">Ane Dahle” female at age 58 born in Norway and assigned to the ship </w:t>
      </w:r>
      <w:r w:rsidR="00F309A1" w:rsidRPr="00F309A1">
        <w:rPr>
          <w:rFonts w:ascii="Times New Roman" w:hAnsi="Times New Roman" w:cs="Times New Roman"/>
          <w:i/>
          <w:sz w:val="20"/>
          <w:szCs w:val="20"/>
        </w:rPr>
        <w:t>Electric</w:t>
      </w:r>
      <w:r w:rsidR="00F309A1">
        <w:rPr>
          <w:rFonts w:ascii="Times New Roman" w:hAnsi="Times New Roman" w:cs="Times New Roman"/>
          <w:sz w:val="20"/>
          <w:szCs w:val="20"/>
        </w:rPr>
        <w:t>. Next was listed</w:t>
      </w:r>
      <w:r w:rsidR="00B94617">
        <w:rPr>
          <w:rFonts w:ascii="Times New Roman" w:hAnsi="Times New Roman" w:cs="Times New Roman"/>
          <w:sz w:val="20"/>
          <w:szCs w:val="20"/>
        </w:rPr>
        <w:t xml:space="preserve"> #1198</w:t>
      </w:r>
      <w:r w:rsidR="00F309A1">
        <w:rPr>
          <w:rFonts w:ascii="Times New Roman" w:hAnsi="Times New Roman" w:cs="Times New Roman"/>
          <w:sz w:val="20"/>
          <w:szCs w:val="20"/>
        </w:rPr>
        <w:t xml:space="preserve"> Helge Dahle and mistakenly listed as a female at age 19</w:t>
      </w:r>
      <w:r w:rsidR="00B94617">
        <w:rPr>
          <w:rFonts w:ascii="Times New Roman" w:hAnsi="Times New Roman" w:cs="Times New Roman"/>
          <w:sz w:val="20"/>
          <w:szCs w:val="20"/>
        </w:rPr>
        <w:t>; followed by #1199 John Dahle a male at age 24; and ended with #1200</w:t>
      </w:r>
      <w:r w:rsidR="00F31AC6">
        <w:rPr>
          <w:rFonts w:ascii="Times New Roman" w:hAnsi="Times New Roman" w:cs="Times New Roman"/>
          <w:sz w:val="20"/>
          <w:szCs w:val="20"/>
        </w:rPr>
        <w:t xml:space="preserve"> Johannes Dahle a male at</w:t>
      </w:r>
      <w:r w:rsidR="00B94617">
        <w:rPr>
          <w:rFonts w:ascii="Times New Roman" w:hAnsi="Times New Roman" w:cs="Times New Roman"/>
          <w:sz w:val="20"/>
          <w:szCs w:val="20"/>
        </w:rPr>
        <w:t xml:space="preserve"> age 28.  The four were pre-assigned to the </w:t>
      </w:r>
      <w:r w:rsidR="00B94617" w:rsidRPr="00B94617">
        <w:rPr>
          <w:rFonts w:ascii="Times New Roman" w:hAnsi="Times New Roman" w:cs="Times New Roman"/>
          <w:i/>
          <w:sz w:val="20"/>
          <w:szCs w:val="20"/>
        </w:rPr>
        <w:t>Electric</w:t>
      </w:r>
      <w:r w:rsidR="00B94617">
        <w:rPr>
          <w:rFonts w:ascii="Times New Roman" w:hAnsi="Times New Roman" w:cs="Times New Roman"/>
          <w:sz w:val="20"/>
          <w:szCs w:val="20"/>
        </w:rPr>
        <w:t>.  The master list continued with a couple traveling together from Norway as #1201 and #1202.  Then came #1203 Martha K. Helgedatter</w:t>
      </w:r>
      <w:r w:rsidR="00E3390E">
        <w:rPr>
          <w:rFonts w:ascii="Times New Roman" w:hAnsi="Times New Roman" w:cs="Times New Roman"/>
          <w:sz w:val="20"/>
          <w:szCs w:val="20"/>
        </w:rPr>
        <w:t xml:space="preserve">, </w:t>
      </w:r>
      <w:r w:rsidR="00B94617">
        <w:rPr>
          <w:rFonts w:ascii="Times New Roman" w:hAnsi="Times New Roman" w:cs="Times New Roman"/>
          <w:sz w:val="20"/>
          <w:szCs w:val="20"/>
        </w:rPr>
        <w:t>traveling by herself from Norway a female age 20</w:t>
      </w:r>
      <w:r w:rsidR="00E3390E">
        <w:rPr>
          <w:rFonts w:ascii="Times New Roman" w:hAnsi="Times New Roman" w:cs="Times New Roman"/>
          <w:sz w:val="20"/>
          <w:szCs w:val="20"/>
        </w:rPr>
        <w:t>,</w:t>
      </w:r>
      <w:r w:rsidR="00B94617">
        <w:rPr>
          <w:rFonts w:ascii="Times New Roman" w:hAnsi="Times New Roman" w:cs="Times New Roman"/>
          <w:sz w:val="20"/>
          <w:szCs w:val="20"/>
        </w:rPr>
        <w:t xml:space="preserve"> assigned to the </w:t>
      </w:r>
      <w:r w:rsidR="00B94617" w:rsidRPr="00B94617">
        <w:rPr>
          <w:rFonts w:ascii="Times New Roman" w:hAnsi="Times New Roman" w:cs="Times New Roman"/>
          <w:i/>
          <w:sz w:val="20"/>
          <w:szCs w:val="20"/>
        </w:rPr>
        <w:t>Athena</w:t>
      </w:r>
      <w:r w:rsidR="00B94617">
        <w:rPr>
          <w:rFonts w:ascii="Times New Roman" w:hAnsi="Times New Roman" w:cs="Times New Roman"/>
          <w:sz w:val="20"/>
          <w:szCs w:val="20"/>
        </w:rPr>
        <w:t>.  At #1204 was Janette B. Ingermann</w:t>
      </w:r>
      <w:r w:rsidR="00E3390E">
        <w:rPr>
          <w:rFonts w:ascii="Times New Roman" w:hAnsi="Times New Roman" w:cs="Times New Roman"/>
          <w:sz w:val="20"/>
          <w:szCs w:val="20"/>
        </w:rPr>
        <w:t>,</w:t>
      </w:r>
      <w:r w:rsidR="00B94617">
        <w:rPr>
          <w:rFonts w:ascii="Times New Roman" w:hAnsi="Times New Roman" w:cs="Times New Roman"/>
          <w:sz w:val="20"/>
          <w:szCs w:val="20"/>
        </w:rPr>
        <w:t xml:space="preserve"> traveling by herself a female at age 16</w:t>
      </w:r>
      <w:r w:rsidR="00E3390E">
        <w:rPr>
          <w:rFonts w:ascii="Times New Roman" w:hAnsi="Times New Roman" w:cs="Times New Roman"/>
          <w:sz w:val="20"/>
          <w:szCs w:val="20"/>
        </w:rPr>
        <w:t>,</w:t>
      </w:r>
      <w:r w:rsidR="00B94617">
        <w:rPr>
          <w:rFonts w:ascii="Times New Roman" w:hAnsi="Times New Roman" w:cs="Times New Roman"/>
          <w:sz w:val="20"/>
          <w:szCs w:val="20"/>
        </w:rPr>
        <w:t xml:space="preserve"> and assigned to </w:t>
      </w:r>
      <w:r w:rsidR="00B94617">
        <w:rPr>
          <w:rFonts w:ascii="Times New Roman" w:hAnsi="Times New Roman" w:cs="Times New Roman"/>
          <w:sz w:val="20"/>
          <w:szCs w:val="20"/>
        </w:rPr>
        <w:lastRenderedPageBreak/>
        <w:t xml:space="preserve">the </w:t>
      </w:r>
      <w:r w:rsidR="00B94617" w:rsidRPr="00B94617">
        <w:rPr>
          <w:rFonts w:ascii="Times New Roman" w:hAnsi="Times New Roman" w:cs="Times New Roman"/>
          <w:i/>
          <w:sz w:val="20"/>
          <w:szCs w:val="20"/>
        </w:rPr>
        <w:t>Electric</w:t>
      </w:r>
      <w:r w:rsidR="00B94617">
        <w:rPr>
          <w:rFonts w:ascii="Times New Roman" w:hAnsi="Times New Roman" w:cs="Times New Roman"/>
          <w:sz w:val="20"/>
          <w:szCs w:val="20"/>
        </w:rPr>
        <w:t>.</w:t>
      </w:r>
      <w:r w:rsidR="00F31AC6">
        <w:rPr>
          <w:rFonts w:ascii="Times New Roman" w:hAnsi="Times New Roman" w:cs="Times New Roman"/>
          <w:sz w:val="20"/>
          <w:szCs w:val="20"/>
        </w:rPr>
        <w:t xml:space="preserve">  According to the mission records the Dahles comprised a group of four</w:t>
      </w:r>
      <w:r w:rsidR="00BB4167">
        <w:rPr>
          <w:rFonts w:ascii="Times New Roman" w:hAnsi="Times New Roman" w:cs="Times New Roman"/>
          <w:sz w:val="20"/>
          <w:szCs w:val="20"/>
        </w:rPr>
        <w:t xml:space="preserve"> persons,</w:t>
      </w:r>
      <w:r w:rsidR="00F31AC6">
        <w:rPr>
          <w:rFonts w:ascii="Times New Roman" w:hAnsi="Times New Roman" w:cs="Times New Roman"/>
          <w:sz w:val="20"/>
          <w:szCs w:val="20"/>
        </w:rPr>
        <w:t xml:space="preserve"> and the two young ladies #1203 and #1204 were individual</w:t>
      </w:r>
      <w:r w:rsidR="00BB4167">
        <w:rPr>
          <w:rFonts w:ascii="Times New Roman" w:hAnsi="Times New Roman" w:cs="Times New Roman"/>
          <w:sz w:val="20"/>
          <w:szCs w:val="20"/>
        </w:rPr>
        <w:t>s traveling alone and independent of the Dahles.  However, from what little</w:t>
      </w:r>
      <w:r w:rsidR="002D5965">
        <w:rPr>
          <w:rFonts w:ascii="Times New Roman" w:hAnsi="Times New Roman" w:cs="Times New Roman"/>
          <w:sz w:val="20"/>
          <w:szCs w:val="20"/>
        </w:rPr>
        <w:t xml:space="preserve"> that</w:t>
      </w:r>
      <w:r w:rsidR="00BB4167">
        <w:rPr>
          <w:rFonts w:ascii="Times New Roman" w:hAnsi="Times New Roman" w:cs="Times New Roman"/>
          <w:sz w:val="20"/>
          <w:szCs w:val="20"/>
        </w:rPr>
        <w:t xml:space="preserve"> is known of the actual situation it would not be a </w:t>
      </w:r>
      <w:r w:rsidR="002D5965">
        <w:rPr>
          <w:rFonts w:ascii="Times New Roman" w:hAnsi="Times New Roman" w:cs="Times New Roman"/>
          <w:sz w:val="20"/>
          <w:szCs w:val="20"/>
        </w:rPr>
        <w:t>misnomer to</w:t>
      </w:r>
      <w:r w:rsidR="00BB4167">
        <w:rPr>
          <w:rFonts w:ascii="Times New Roman" w:hAnsi="Times New Roman" w:cs="Times New Roman"/>
          <w:sz w:val="20"/>
          <w:szCs w:val="20"/>
        </w:rPr>
        <w:t xml:space="preserve"> refer to the si</w:t>
      </w:r>
      <w:r w:rsidR="00067D01">
        <w:rPr>
          <w:rFonts w:ascii="Times New Roman" w:hAnsi="Times New Roman" w:cs="Times New Roman"/>
          <w:sz w:val="20"/>
          <w:szCs w:val="20"/>
        </w:rPr>
        <w:t>x individuals as a group</w:t>
      </w:r>
      <w:r w:rsidR="00BB4167">
        <w:rPr>
          <w:rFonts w:ascii="Times New Roman" w:hAnsi="Times New Roman" w:cs="Times New Roman"/>
          <w:sz w:val="20"/>
          <w:szCs w:val="20"/>
        </w:rPr>
        <w:t xml:space="preserve"> with close ties.</w:t>
      </w:r>
    </w:p>
    <w:p w:rsidR="002C144D" w:rsidRDefault="002D5965" w:rsidP="008D699C">
      <w:pPr>
        <w:ind w:firstLine="0"/>
        <w:rPr>
          <w:rFonts w:ascii="Times New Roman" w:hAnsi="Times New Roman" w:cs="Times New Roman"/>
          <w:sz w:val="20"/>
          <w:szCs w:val="20"/>
        </w:rPr>
      </w:pPr>
      <w:r>
        <w:rPr>
          <w:rFonts w:ascii="Times New Roman" w:hAnsi="Times New Roman" w:cs="Times New Roman"/>
          <w:sz w:val="20"/>
          <w:szCs w:val="20"/>
        </w:rPr>
        <w:t xml:space="preserve">         It was one thing to plan and schedule</w:t>
      </w:r>
      <w:r w:rsidR="00067D01">
        <w:rPr>
          <w:rFonts w:ascii="Times New Roman" w:hAnsi="Times New Roman" w:cs="Times New Roman"/>
          <w:sz w:val="20"/>
          <w:szCs w:val="20"/>
        </w:rPr>
        <w:t xml:space="preserve"> such a large event as the 1862 emigration from Scandinavia </w:t>
      </w:r>
      <w:r w:rsidR="000D6727">
        <w:rPr>
          <w:rFonts w:ascii="Times New Roman" w:hAnsi="Times New Roman" w:cs="Times New Roman"/>
          <w:sz w:val="20"/>
          <w:szCs w:val="20"/>
        </w:rPr>
        <w:t>but</w:t>
      </w:r>
      <w:r>
        <w:rPr>
          <w:rFonts w:ascii="Times New Roman" w:hAnsi="Times New Roman" w:cs="Times New Roman"/>
          <w:sz w:val="20"/>
          <w:szCs w:val="20"/>
        </w:rPr>
        <w:t xml:space="preserve"> quite another thing to have it all go off without a hitch or change.  Especially when</w:t>
      </w:r>
      <w:r w:rsidR="00F51A58">
        <w:rPr>
          <w:rFonts w:ascii="Times New Roman" w:hAnsi="Times New Roman" w:cs="Times New Roman"/>
          <w:sz w:val="20"/>
          <w:szCs w:val="20"/>
        </w:rPr>
        <w:t xml:space="preserve"> there were ove</w:t>
      </w:r>
      <w:r w:rsidR="00F7120F">
        <w:rPr>
          <w:rFonts w:ascii="Times New Roman" w:hAnsi="Times New Roman" w:cs="Times New Roman"/>
          <w:sz w:val="20"/>
          <w:szCs w:val="20"/>
        </w:rPr>
        <w:t xml:space="preserve">r </w:t>
      </w:r>
      <w:r w:rsidR="00F51A58">
        <w:rPr>
          <w:rFonts w:ascii="Times New Roman" w:hAnsi="Times New Roman" w:cs="Times New Roman"/>
          <w:sz w:val="20"/>
          <w:szCs w:val="20"/>
        </w:rPr>
        <w:t>fifteen hundred</w:t>
      </w:r>
      <w:r w:rsidR="00AF191B">
        <w:rPr>
          <w:rFonts w:ascii="Times New Roman" w:hAnsi="Times New Roman" w:cs="Times New Roman"/>
          <w:sz w:val="20"/>
          <w:szCs w:val="20"/>
        </w:rPr>
        <w:t xml:space="preserve"> persons involved</w:t>
      </w:r>
      <w:r w:rsidR="00F7120F">
        <w:rPr>
          <w:rFonts w:ascii="Times New Roman" w:hAnsi="Times New Roman" w:cs="Times New Roman"/>
          <w:sz w:val="20"/>
          <w:szCs w:val="20"/>
        </w:rPr>
        <w:t xml:space="preserve"> </w:t>
      </w:r>
      <w:r w:rsidR="000D6727">
        <w:rPr>
          <w:rFonts w:ascii="Times New Roman" w:hAnsi="Times New Roman" w:cs="Times New Roman"/>
          <w:sz w:val="20"/>
          <w:szCs w:val="20"/>
        </w:rPr>
        <w:t>from three</w:t>
      </w:r>
      <w:r w:rsidR="00AF191B">
        <w:rPr>
          <w:rFonts w:ascii="Times New Roman" w:hAnsi="Times New Roman" w:cs="Times New Roman"/>
          <w:sz w:val="20"/>
          <w:szCs w:val="20"/>
        </w:rPr>
        <w:t xml:space="preserve"> countries and various ways to get to their departure destination.  </w:t>
      </w:r>
      <w:r w:rsidR="00F51A58">
        <w:rPr>
          <w:rFonts w:ascii="Times New Roman" w:hAnsi="Times New Roman" w:cs="Times New Roman"/>
          <w:sz w:val="20"/>
          <w:szCs w:val="20"/>
        </w:rPr>
        <w:t>Because none of the Dahle</w:t>
      </w:r>
      <w:r w:rsidR="00067D01">
        <w:rPr>
          <w:rFonts w:ascii="Times New Roman" w:hAnsi="Times New Roman" w:cs="Times New Roman"/>
          <w:sz w:val="20"/>
          <w:szCs w:val="20"/>
        </w:rPr>
        <w:t>-</w:t>
      </w:r>
      <w:r w:rsidR="00F51A58">
        <w:rPr>
          <w:rFonts w:ascii="Times New Roman" w:hAnsi="Times New Roman" w:cs="Times New Roman"/>
          <w:sz w:val="20"/>
          <w:szCs w:val="20"/>
        </w:rPr>
        <w:t>party travelers provided details on their actual passage</w:t>
      </w:r>
      <w:r w:rsidR="00067D01">
        <w:rPr>
          <w:rFonts w:ascii="Times New Roman" w:hAnsi="Times New Roman" w:cs="Times New Roman"/>
          <w:sz w:val="20"/>
          <w:szCs w:val="20"/>
        </w:rPr>
        <w:t>,</w:t>
      </w:r>
      <w:r w:rsidR="00F51A58">
        <w:rPr>
          <w:rFonts w:ascii="Times New Roman" w:hAnsi="Times New Roman" w:cs="Times New Roman"/>
          <w:sz w:val="20"/>
          <w:szCs w:val="20"/>
        </w:rPr>
        <w:t xml:space="preserve"> we can only make general speculations.   Apparently the Norwegian saints were told to be at the primary colle</w:t>
      </w:r>
      <w:r w:rsidR="00067D01">
        <w:rPr>
          <w:rFonts w:ascii="Times New Roman" w:hAnsi="Times New Roman" w:cs="Times New Roman"/>
          <w:sz w:val="20"/>
          <w:szCs w:val="20"/>
        </w:rPr>
        <w:t>ction point in Norway at</w:t>
      </w:r>
      <w:r w:rsidR="00F7120F">
        <w:rPr>
          <w:rFonts w:ascii="Times New Roman" w:hAnsi="Times New Roman" w:cs="Times New Roman"/>
          <w:sz w:val="20"/>
          <w:szCs w:val="20"/>
        </w:rPr>
        <w:t xml:space="preserve"> Moss b</w:t>
      </w:r>
      <w:r w:rsidR="00F51A58">
        <w:rPr>
          <w:rFonts w:ascii="Times New Roman" w:hAnsi="Times New Roman" w:cs="Times New Roman"/>
          <w:sz w:val="20"/>
          <w:szCs w:val="20"/>
        </w:rPr>
        <w:t>y a certain date.  Thus, they probably travel</w:t>
      </w:r>
      <w:r w:rsidR="00067D01">
        <w:rPr>
          <w:rFonts w:ascii="Times New Roman" w:hAnsi="Times New Roman" w:cs="Times New Roman"/>
          <w:sz w:val="20"/>
          <w:szCs w:val="20"/>
        </w:rPr>
        <w:t xml:space="preserve">ed </w:t>
      </w:r>
      <w:r w:rsidR="00F51A58">
        <w:rPr>
          <w:rFonts w:ascii="Times New Roman" w:hAnsi="Times New Roman" w:cs="Times New Roman"/>
          <w:sz w:val="20"/>
          <w:szCs w:val="20"/>
        </w:rPr>
        <w:t>by ship from Bergen, possibl</w:t>
      </w:r>
      <w:r w:rsidR="009723DE">
        <w:rPr>
          <w:rFonts w:ascii="Times New Roman" w:hAnsi="Times New Roman" w:cs="Times New Roman"/>
          <w:sz w:val="20"/>
          <w:szCs w:val="20"/>
        </w:rPr>
        <w:t>y</w:t>
      </w:r>
      <w:r w:rsidR="00F51A58">
        <w:rPr>
          <w:rFonts w:ascii="Times New Roman" w:hAnsi="Times New Roman" w:cs="Times New Roman"/>
          <w:sz w:val="20"/>
          <w:szCs w:val="20"/>
        </w:rPr>
        <w:t xml:space="preserve"> stopping at other places along the way</w:t>
      </w:r>
      <w:r w:rsidR="00430C60">
        <w:rPr>
          <w:rFonts w:ascii="Times New Roman" w:hAnsi="Times New Roman" w:cs="Times New Roman"/>
          <w:sz w:val="20"/>
          <w:szCs w:val="20"/>
        </w:rPr>
        <w:t>,</w:t>
      </w:r>
      <w:r w:rsidR="00F51A58">
        <w:rPr>
          <w:rFonts w:ascii="Times New Roman" w:hAnsi="Times New Roman" w:cs="Times New Roman"/>
          <w:sz w:val="20"/>
          <w:szCs w:val="20"/>
        </w:rPr>
        <w:t xml:space="preserve"> and traveled nearly 400 miles by sea </w:t>
      </w:r>
      <w:r w:rsidR="009723DE">
        <w:rPr>
          <w:rFonts w:ascii="Times New Roman" w:hAnsi="Times New Roman" w:cs="Times New Roman"/>
          <w:sz w:val="20"/>
          <w:szCs w:val="20"/>
        </w:rPr>
        <w:t xml:space="preserve"> around the southern end of Norway </w:t>
      </w:r>
      <w:r w:rsidR="00F51A58">
        <w:rPr>
          <w:rFonts w:ascii="Times New Roman" w:hAnsi="Times New Roman" w:cs="Times New Roman"/>
          <w:sz w:val="20"/>
          <w:szCs w:val="20"/>
        </w:rPr>
        <w:t>to Moss.  Then they</w:t>
      </w:r>
      <w:r w:rsidR="00592953">
        <w:rPr>
          <w:rFonts w:ascii="Times New Roman" w:hAnsi="Times New Roman" w:cs="Times New Roman"/>
          <w:sz w:val="20"/>
          <w:szCs w:val="20"/>
        </w:rPr>
        <w:t xml:space="preserve"> boarded another ship for the trip of around 270 miles to Copenhagen, Denmark</w:t>
      </w:r>
      <w:r w:rsidR="00F50160">
        <w:rPr>
          <w:rFonts w:ascii="Times New Roman" w:hAnsi="Times New Roman" w:cs="Times New Roman"/>
          <w:sz w:val="20"/>
          <w:szCs w:val="20"/>
        </w:rPr>
        <w:t>,</w:t>
      </w:r>
      <w:r w:rsidR="00592953">
        <w:rPr>
          <w:rFonts w:ascii="Times New Roman" w:hAnsi="Times New Roman" w:cs="Times New Roman"/>
          <w:sz w:val="20"/>
          <w:szCs w:val="20"/>
        </w:rPr>
        <w:t xml:space="preserve"> th</w:t>
      </w:r>
      <w:r w:rsidR="00F50160">
        <w:rPr>
          <w:rFonts w:ascii="Times New Roman" w:hAnsi="Times New Roman" w:cs="Times New Roman"/>
          <w:sz w:val="20"/>
          <w:szCs w:val="20"/>
        </w:rPr>
        <w:t xml:space="preserve">e main collection point for the </w:t>
      </w:r>
      <w:r w:rsidR="00592953">
        <w:rPr>
          <w:rFonts w:ascii="Times New Roman" w:hAnsi="Times New Roman" w:cs="Times New Roman"/>
          <w:sz w:val="20"/>
          <w:szCs w:val="20"/>
        </w:rPr>
        <w:t>emigrants</w:t>
      </w:r>
      <w:r w:rsidR="00F50160">
        <w:rPr>
          <w:rFonts w:ascii="Times New Roman" w:hAnsi="Times New Roman" w:cs="Times New Roman"/>
          <w:sz w:val="20"/>
          <w:szCs w:val="20"/>
        </w:rPr>
        <w:t xml:space="preserve"> from Norway, Sweden </w:t>
      </w:r>
      <w:r w:rsidR="00430C60">
        <w:rPr>
          <w:rFonts w:ascii="Times New Roman" w:hAnsi="Times New Roman" w:cs="Times New Roman"/>
          <w:sz w:val="20"/>
          <w:szCs w:val="20"/>
        </w:rPr>
        <w:t>and</w:t>
      </w:r>
      <w:r w:rsidR="00F50160">
        <w:rPr>
          <w:rFonts w:ascii="Times New Roman" w:hAnsi="Times New Roman" w:cs="Times New Roman"/>
          <w:sz w:val="20"/>
          <w:szCs w:val="20"/>
        </w:rPr>
        <w:t xml:space="preserve"> Denmark</w:t>
      </w:r>
      <w:r w:rsidR="00592953">
        <w:rPr>
          <w:rFonts w:ascii="Times New Roman" w:hAnsi="Times New Roman" w:cs="Times New Roman"/>
          <w:sz w:val="20"/>
          <w:szCs w:val="20"/>
        </w:rPr>
        <w:t xml:space="preserve"> bound </w:t>
      </w:r>
      <w:r w:rsidR="00F50160">
        <w:rPr>
          <w:rFonts w:ascii="Times New Roman" w:hAnsi="Times New Roman" w:cs="Times New Roman"/>
          <w:sz w:val="20"/>
          <w:szCs w:val="20"/>
        </w:rPr>
        <w:t>for</w:t>
      </w:r>
      <w:r w:rsidR="00592953">
        <w:rPr>
          <w:rFonts w:ascii="Times New Roman" w:hAnsi="Times New Roman" w:cs="Times New Roman"/>
          <w:sz w:val="20"/>
          <w:szCs w:val="20"/>
        </w:rPr>
        <w:t xml:space="preserve"> America and Uta</w:t>
      </w:r>
      <w:r w:rsidR="00F50160">
        <w:rPr>
          <w:rFonts w:ascii="Times New Roman" w:hAnsi="Times New Roman" w:cs="Times New Roman"/>
          <w:sz w:val="20"/>
          <w:szCs w:val="20"/>
        </w:rPr>
        <w:t xml:space="preserve">h.   </w:t>
      </w:r>
      <w:r w:rsidR="00592953">
        <w:rPr>
          <w:rFonts w:ascii="Times New Roman" w:hAnsi="Times New Roman" w:cs="Times New Roman"/>
          <w:sz w:val="20"/>
          <w:szCs w:val="20"/>
        </w:rPr>
        <w:t xml:space="preserve">At Copenhagen the final details and financial matters were finished, and then </w:t>
      </w:r>
      <w:r w:rsidR="00F50160">
        <w:rPr>
          <w:rFonts w:ascii="Times New Roman" w:hAnsi="Times New Roman" w:cs="Times New Roman"/>
          <w:sz w:val="20"/>
          <w:szCs w:val="20"/>
        </w:rPr>
        <w:t>there was another sea trip</w:t>
      </w:r>
      <w:r w:rsidR="00F7120F">
        <w:rPr>
          <w:rFonts w:ascii="Times New Roman" w:hAnsi="Times New Roman" w:cs="Times New Roman"/>
          <w:sz w:val="20"/>
          <w:szCs w:val="20"/>
        </w:rPr>
        <w:t xml:space="preserve"> of about 160 miles</w:t>
      </w:r>
      <w:r w:rsidR="00F50160">
        <w:rPr>
          <w:rFonts w:ascii="Times New Roman" w:hAnsi="Times New Roman" w:cs="Times New Roman"/>
          <w:sz w:val="20"/>
          <w:szCs w:val="20"/>
        </w:rPr>
        <w:t xml:space="preserve"> by steamer down to Kiel, Germa</w:t>
      </w:r>
      <w:r w:rsidR="00F7120F">
        <w:rPr>
          <w:rFonts w:ascii="Times New Roman" w:hAnsi="Times New Roman" w:cs="Times New Roman"/>
          <w:sz w:val="20"/>
          <w:szCs w:val="20"/>
        </w:rPr>
        <w:t>ny</w:t>
      </w:r>
      <w:r w:rsidR="00430C60">
        <w:rPr>
          <w:rFonts w:ascii="Times New Roman" w:hAnsi="Times New Roman" w:cs="Times New Roman"/>
          <w:sz w:val="20"/>
          <w:szCs w:val="20"/>
        </w:rPr>
        <w:t>,</w:t>
      </w:r>
      <w:r w:rsidR="00F7120F">
        <w:rPr>
          <w:rFonts w:ascii="Times New Roman" w:hAnsi="Times New Roman" w:cs="Times New Roman"/>
          <w:sz w:val="20"/>
          <w:szCs w:val="20"/>
        </w:rPr>
        <w:t xml:space="preserve"> and then to Hamburg by train</w:t>
      </w:r>
      <w:r w:rsidR="00430C60">
        <w:rPr>
          <w:rFonts w:ascii="Times New Roman" w:hAnsi="Times New Roman" w:cs="Times New Roman"/>
          <w:sz w:val="20"/>
          <w:szCs w:val="20"/>
        </w:rPr>
        <w:t xml:space="preserve">, </w:t>
      </w:r>
      <w:r w:rsidR="00F7120F">
        <w:rPr>
          <w:rFonts w:ascii="Times New Roman" w:hAnsi="Times New Roman" w:cs="Times New Roman"/>
          <w:sz w:val="20"/>
          <w:szCs w:val="20"/>
        </w:rPr>
        <w:t xml:space="preserve"> covering about fifty miles. </w:t>
      </w:r>
      <w:r w:rsidR="00A7109B">
        <w:rPr>
          <w:rFonts w:ascii="Times New Roman" w:hAnsi="Times New Roman" w:cs="Times New Roman"/>
          <w:sz w:val="20"/>
          <w:szCs w:val="20"/>
        </w:rPr>
        <w:t xml:space="preserve">  The large number of emigrants had them traveling in several smaller groups, and some from the peninsula of Denmark traveled overland to departure point.  </w:t>
      </w:r>
      <w:r w:rsidR="00F50160">
        <w:rPr>
          <w:rFonts w:ascii="Times New Roman" w:hAnsi="Times New Roman" w:cs="Times New Roman"/>
          <w:sz w:val="20"/>
          <w:szCs w:val="20"/>
        </w:rPr>
        <w:t xml:space="preserve">By the time the Dahle party reached Hamburg, </w:t>
      </w:r>
      <w:r w:rsidR="00F7120F">
        <w:rPr>
          <w:rFonts w:ascii="Times New Roman" w:hAnsi="Times New Roman" w:cs="Times New Roman"/>
          <w:sz w:val="20"/>
          <w:szCs w:val="20"/>
        </w:rPr>
        <w:t>they had traveled by sea in excess of eight</w:t>
      </w:r>
      <w:r w:rsidR="00A7109B">
        <w:rPr>
          <w:rFonts w:ascii="Times New Roman" w:hAnsi="Times New Roman" w:cs="Times New Roman"/>
          <w:sz w:val="20"/>
          <w:szCs w:val="20"/>
        </w:rPr>
        <w:t xml:space="preserve"> hundred</w:t>
      </w:r>
      <w:r w:rsidR="00430C60">
        <w:rPr>
          <w:rFonts w:ascii="Times New Roman" w:hAnsi="Times New Roman" w:cs="Times New Roman"/>
          <w:sz w:val="20"/>
          <w:szCs w:val="20"/>
        </w:rPr>
        <w:t xml:space="preserve"> </w:t>
      </w:r>
      <w:r w:rsidR="00F50160">
        <w:rPr>
          <w:rFonts w:ascii="Times New Roman" w:hAnsi="Times New Roman" w:cs="Times New Roman"/>
          <w:sz w:val="20"/>
          <w:szCs w:val="20"/>
        </w:rPr>
        <w:t>m</w:t>
      </w:r>
      <w:r w:rsidR="00430C60">
        <w:rPr>
          <w:rFonts w:ascii="Times New Roman" w:hAnsi="Times New Roman" w:cs="Times New Roman"/>
          <w:sz w:val="20"/>
          <w:szCs w:val="20"/>
        </w:rPr>
        <w:t>iles before they even began their</w:t>
      </w:r>
      <w:r w:rsidR="00F50160">
        <w:rPr>
          <w:rFonts w:ascii="Times New Roman" w:hAnsi="Times New Roman" w:cs="Times New Roman"/>
          <w:sz w:val="20"/>
          <w:szCs w:val="20"/>
        </w:rPr>
        <w:t xml:space="preserve"> voyage across the ocean. </w:t>
      </w:r>
      <w:r w:rsidR="00430C60">
        <w:rPr>
          <w:rFonts w:ascii="Times New Roman" w:hAnsi="Times New Roman" w:cs="Times New Roman"/>
          <w:sz w:val="20"/>
          <w:szCs w:val="20"/>
        </w:rPr>
        <w:t xml:space="preserve">  </w:t>
      </w:r>
      <w:r w:rsidR="008D699C">
        <w:rPr>
          <w:rFonts w:ascii="Times New Roman" w:hAnsi="Times New Roman" w:cs="Times New Roman"/>
          <w:sz w:val="20"/>
          <w:szCs w:val="20"/>
        </w:rPr>
        <w:t>B</w:t>
      </w:r>
      <w:r w:rsidR="00430C60">
        <w:rPr>
          <w:rFonts w:ascii="Times New Roman" w:hAnsi="Times New Roman" w:cs="Times New Roman"/>
          <w:sz w:val="20"/>
          <w:szCs w:val="20"/>
        </w:rPr>
        <w:t>ut with so many emigrants</w:t>
      </w:r>
      <w:r w:rsidR="008D699C">
        <w:rPr>
          <w:rFonts w:ascii="Times New Roman" w:hAnsi="Times New Roman" w:cs="Times New Roman"/>
          <w:sz w:val="20"/>
          <w:szCs w:val="20"/>
        </w:rPr>
        <w:t xml:space="preserve"> fro</w:t>
      </w:r>
      <w:r w:rsidR="00430C60">
        <w:rPr>
          <w:rFonts w:ascii="Times New Roman" w:hAnsi="Times New Roman" w:cs="Times New Roman"/>
          <w:sz w:val="20"/>
          <w:szCs w:val="20"/>
        </w:rPr>
        <w:t xml:space="preserve">m many places and traveling by multiple ways to </w:t>
      </w:r>
      <w:r w:rsidR="008D699C">
        <w:rPr>
          <w:rFonts w:ascii="Times New Roman" w:hAnsi="Times New Roman" w:cs="Times New Roman"/>
          <w:sz w:val="20"/>
          <w:szCs w:val="20"/>
        </w:rPr>
        <w:t xml:space="preserve">Hamburg </w:t>
      </w:r>
      <w:r w:rsidR="00430C60">
        <w:rPr>
          <w:rFonts w:ascii="Times New Roman" w:hAnsi="Times New Roman" w:cs="Times New Roman"/>
          <w:sz w:val="20"/>
          <w:szCs w:val="20"/>
        </w:rPr>
        <w:t xml:space="preserve">found </w:t>
      </w:r>
      <w:r w:rsidR="008D699C">
        <w:rPr>
          <w:rFonts w:ascii="Times New Roman" w:hAnsi="Times New Roman" w:cs="Times New Roman"/>
          <w:sz w:val="20"/>
          <w:szCs w:val="20"/>
        </w:rPr>
        <w:t xml:space="preserve">that </w:t>
      </w:r>
      <w:r w:rsidR="00A7109B">
        <w:rPr>
          <w:rFonts w:ascii="Times New Roman" w:hAnsi="Times New Roman" w:cs="Times New Roman"/>
          <w:sz w:val="20"/>
          <w:szCs w:val="20"/>
        </w:rPr>
        <w:t xml:space="preserve">the Scandinavian Mission’s prearranged </w:t>
      </w:r>
      <w:r w:rsidR="008D699C">
        <w:rPr>
          <w:rFonts w:ascii="Times New Roman" w:hAnsi="Times New Roman" w:cs="Times New Roman"/>
          <w:sz w:val="20"/>
          <w:szCs w:val="20"/>
        </w:rPr>
        <w:t xml:space="preserve"> plans didn’t come together as hoped for as many </w:t>
      </w:r>
      <w:r w:rsidR="00A7109B">
        <w:rPr>
          <w:rFonts w:ascii="Times New Roman" w:hAnsi="Times New Roman" w:cs="Times New Roman"/>
          <w:sz w:val="20"/>
          <w:szCs w:val="20"/>
        </w:rPr>
        <w:t xml:space="preserve">emigrants </w:t>
      </w:r>
      <w:r w:rsidR="008D699C">
        <w:rPr>
          <w:rFonts w:ascii="Times New Roman" w:hAnsi="Times New Roman" w:cs="Times New Roman"/>
          <w:sz w:val="20"/>
          <w:szCs w:val="20"/>
        </w:rPr>
        <w:t xml:space="preserve">did not arrive on time and rearrangements had to be made.    The first two ships set sail from Hamburg and the third ship, the </w:t>
      </w:r>
      <w:r w:rsidR="008D699C" w:rsidRPr="00FF5F25">
        <w:rPr>
          <w:rFonts w:ascii="Times New Roman" w:hAnsi="Times New Roman" w:cs="Times New Roman"/>
          <w:i/>
          <w:sz w:val="20"/>
          <w:szCs w:val="20"/>
        </w:rPr>
        <w:t>Electric</w:t>
      </w:r>
      <w:r w:rsidR="008D699C">
        <w:rPr>
          <w:rFonts w:ascii="Times New Roman" w:hAnsi="Times New Roman" w:cs="Times New Roman"/>
          <w:sz w:val="20"/>
          <w:szCs w:val="20"/>
        </w:rPr>
        <w:t xml:space="preserve">, readied with the last ship the </w:t>
      </w:r>
      <w:r w:rsidR="008D699C" w:rsidRPr="00FF5F25">
        <w:rPr>
          <w:rFonts w:ascii="Times New Roman" w:hAnsi="Times New Roman" w:cs="Times New Roman"/>
          <w:i/>
          <w:sz w:val="20"/>
          <w:szCs w:val="20"/>
        </w:rPr>
        <w:t>Athena</w:t>
      </w:r>
      <w:r w:rsidR="008D699C">
        <w:rPr>
          <w:rFonts w:ascii="Times New Roman" w:hAnsi="Times New Roman" w:cs="Times New Roman"/>
          <w:sz w:val="20"/>
          <w:szCs w:val="20"/>
        </w:rPr>
        <w:t xml:space="preserve"> to follow.  </w:t>
      </w:r>
      <w:r w:rsidR="00430C60">
        <w:rPr>
          <w:rFonts w:ascii="Times New Roman" w:hAnsi="Times New Roman" w:cs="Times New Roman"/>
          <w:sz w:val="20"/>
          <w:szCs w:val="20"/>
        </w:rPr>
        <w:t xml:space="preserve"> </w:t>
      </w:r>
      <w:r w:rsidR="008D699C">
        <w:rPr>
          <w:rFonts w:ascii="Times New Roman" w:hAnsi="Times New Roman" w:cs="Times New Roman"/>
          <w:sz w:val="20"/>
          <w:szCs w:val="20"/>
        </w:rPr>
        <w:t xml:space="preserve">It was discovered that the </w:t>
      </w:r>
      <w:r w:rsidR="008D699C" w:rsidRPr="00A43A2F">
        <w:rPr>
          <w:rFonts w:ascii="Times New Roman" w:hAnsi="Times New Roman" w:cs="Times New Roman"/>
          <w:i/>
          <w:sz w:val="20"/>
          <w:szCs w:val="20"/>
        </w:rPr>
        <w:t>Electric</w:t>
      </w:r>
      <w:r w:rsidR="008D699C">
        <w:rPr>
          <w:rFonts w:ascii="Times New Roman" w:hAnsi="Times New Roman" w:cs="Times New Roman"/>
          <w:sz w:val="20"/>
          <w:szCs w:val="20"/>
        </w:rPr>
        <w:t xml:space="preserve"> (185’ x 39’ x 22’ rated at 1284 tons) had fewer passengers ready as many of the scheduled passengers were late in arriving at Hamburg while the smaller ship </w:t>
      </w:r>
      <w:r w:rsidR="008D699C" w:rsidRPr="00A43A2F">
        <w:rPr>
          <w:rFonts w:ascii="Times New Roman" w:hAnsi="Times New Roman" w:cs="Times New Roman"/>
          <w:i/>
          <w:sz w:val="20"/>
          <w:szCs w:val="20"/>
        </w:rPr>
        <w:t>Athena</w:t>
      </w:r>
      <w:r w:rsidR="008D699C">
        <w:rPr>
          <w:rFonts w:ascii="Times New Roman" w:hAnsi="Times New Roman" w:cs="Times New Roman"/>
          <w:sz w:val="20"/>
          <w:szCs w:val="20"/>
        </w:rPr>
        <w:t xml:space="preserve"> (167’ x</w:t>
      </w:r>
      <w:r w:rsidR="00A7109B">
        <w:rPr>
          <w:rFonts w:ascii="Times New Roman" w:hAnsi="Times New Roman" w:cs="Times New Roman"/>
          <w:sz w:val="20"/>
          <w:szCs w:val="20"/>
        </w:rPr>
        <w:t xml:space="preserve"> </w:t>
      </w:r>
      <w:r w:rsidR="008D699C">
        <w:rPr>
          <w:rFonts w:ascii="Times New Roman" w:hAnsi="Times New Roman" w:cs="Times New Roman"/>
          <w:sz w:val="20"/>
          <w:szCs w:val="20"/>
        </w:rPr>
        <w:t>36’ x</w:t>
      </w:r>
      <w:r w:rsidR="00A7109B">
        <w:rPr>
          <w:rFonts w:ascii="Times New Roman" w:hAnsi="Times New Roman" w:cs="Times New Roman"/>
          <w:sz w:val="20"/>
          <w:szCs w:val="20"/>
        </w:rPr>
        <w:t xml:space="preserve"> </w:t>
      </w:r>
      <w:r w:rsidR="008D699C">
        <w:rPr>
          <w:rFonts w:ascii="Times New Roman" w:hAnsi="Times New Roman" w:cs="Times New Roman"/>
          <w:sz w:val="20"/>
          <w:szCs w:val="20"/>
        </w:rPr>
        <w:t xml:space="preserve">23’ rated at 1058 tons) would be forced to carry too many passengers.   There were some changes to the passengers boarding the </w:t>
      </w:r>
      <w:r w:rsidR="008D699C" w:rsidRPr="003A5930">
        <w:rPr>
          <w:rFonts w:ascii="Times New Roman" w:hAnsi="Times New Roman" w:cs="Times New Roman"/>
          <w:i/>
          <w:sz w:val="20"/>
          <w:szCs w:val="20"/>
        </w:rPr>
        <w:t>Electric</w:t>
      </w:r>
      <w:r w:rsidR="00430C60">
        <w:rPr>
          <w:rFonts w:ascii="Times New Roman" w:hAnsi="Times New Roman" w:cs="Times New Roman"/>
          <w:sz w:val="20"/>
          <w:szCs w:val="20"/>
        </w:rPr>
        <w:t xml:space="preserve"> by boarding some who</w:t>
      </w:r>
      <w:r w:rsidR="008D699C">
        <w:rPr>
          <w:rFonts w:ascii="Times New Roman" w:hAnsi="Times New Roman" w:cs="Times New Roman"/>
          <w:sz w:val="20"/>
          <w:szCs w:val="20"/>
        </w:rPr>
        <w:t xml:space="preserve"> had been pre-assigned to the </w:t>
      </w:r>
      <w:r w:rsidR="008D699C" w:rsidRPr="003A5930">
        <w:rPr>
          <w:rFonts w:ascii="Times New Roman" w:hAnsi="Times New Roman" w:cs="Times New Roman"/>
          <w:i/>
          <w:sz w:val="20"/>
          <w:szCs w:val="20"/>
        </w:rPr>
        <w:t>Athena</w:t>
      </w:r>
      <w:r w:rsidR="008D699C">
        <w:rPr>
          <w:rFonts w:ascii="Times New Roman" w:hAnsi="Times New Roman" w:cs="Times New Roman"/>
          <w:sz w:val="20"/>
          <w:szCs w:val="20"/>
        </w:rPr>
        <w:t>, one of which was Martha Helgesen who now joined the o</w:t>
      </w:r>
      <w:r w:rsidR="00A7109B">
        <w:rPr>
          <w:rFonts w:ascii="Times New Roman" w:hAnsi="Times New Roman" w:cs="Times New Roman"/>
          <w:sz w:val="20"/>
          <w:szCs w:val="20"/>
        </w:rPr>
        <w:t xml:space="preserve">ther five on the </w:t>
      </w:r>
      <w:r w:rsidR="00A7109B" w:rsidRPr="00A7109B">
        <w:rPr>
          <w:rFonts w:ascii="Times New Roman" w:hAnsi="Times New Roman" w:cs="Times New Roman"/>
          <w:i/>
          <w:sz w:val="20"/>
          <w:szCs w:val="20"/>
        </w:rPr>
        <w:t>Electric</w:t>
      </w:r>
      <w:r w:rsidR="008D699C">
        <w:rPr>
          <w:rFonts w:ascii="Times New Roman" w:hAnsi="Times New Roman" w:cs="Times New Roman"/>
          <w:sz w:val="20"/>
          <w:szCs w:val="20"/>
        </w:rPr>
        <w:t>.   To this day if the Church mission record</w:t>
      </w:r>
      <w:r w:rsidR="002C144D">
        <w:rPr>
          <w:rFonts w:ascii="Times New Roman" w:hAnsi="Times New Roman" w:cs="Times New Roman"/>
          <w:sz w:val="20"/>
          <w:szCs w:val="20"/>
        </w:rPr>
        <w:t xml:space="preserve"> scheduled</w:t>
      </w:r>
      <w:r w:rsidR="008D699C">
        <w:rPr>
          <w:rFonts w:ascii="Times New Roman" w:hAnsi="Times New Roman" w:cs="Times New Roman"/>
          <w:sz w:val="20"/>
          <w:szCs w:val="20"/>
        </w:rPr>
        <w:t xml:space="preserve"> passenger list is checked</w:t>
      </w:r>
      <w:r w:rsidR="005066C2">
        <w:rPr>
          <w:rFonts w:ascii="Times New Roman" w:hAnsi="Times New Roman" w:cs="Times New Roman"/>
          <w:sz w:val="20"/>
          <w:szCs w:val="20"/>
        </w:rPr>
        <w:t>,</w:t>
      </w:r>
      <w:r w:rsidR="008D699C">
        <w:rPr>
          <w:rFonts w:ascii="Times New Roman" w:hAnsi="Times New Roman" w:cs="Times New Roman"/>
          <w:sz w:val="20"/>
          <w:szCs w:val="20"/>
        </w:rPr>
        <w:t xml:space="preserve"> it shows Martha on the </w:t>
      </w:r>
      <w:r w:rsidR="008D699C" w:rsidRPr="003A5930">
        <w:rPr>
          <w:rFonts w:ascii="Times New Roman" w:hAnsi="Times New Roman" w:cs="Times New Roman"/>
          <w:i/>
          <w:sz w:val="20"/>
          <w:szCs w:val="20"/>
        </w:rPr>
        <w:t>Athena</w:t>
      </w:r>
      <w:r w:rsidR="008D699C">
        <w:rPr>
          <w:rFonts w:ascii="Times New Roman" w:hAnsi="Times New Roman" w:cs="Times New Roman"/>
          <w:sz w:val="20"/>
          <w:szCs w:val="20"/>
        </w:rPr>
        <w:t xml:space="preserve">, only by going to the German ship’s passenger list can this reassignment be discovered.  The overloaded </w:t>
      </w:r>
      <w:r w:rsidR="008D699C" w:rsidRPr="003A5930">
        <w:rPr>
          <w:rFonts w:ascii="Times New Roman" w:hAnsi="Times New Roman" w:cs="Times New Roman"/>
          <w:i/>
          <w:sz w:val="20"/>
          <w:szCs w:val="20"/>
        </w:rPr>
        <w:t>Athena</w:t>
      </w:r>
      <w:r w:rsidR="008D699C">
        <w:rPr>
          <w:rFonts w:ascii="Times New Roman" w:hAnsi="Times New Roman" w:cs="Times New Roman"/>
          <w:sz w:val="20"/>
          <w:szCs w:val="20"/>
        </w:rPr>
        <w:t xml:space="preserve"> took on the remaining passengers and caught up with the </w:t>
      </w:r>
      <w:r w:rsidR="008D699C" w:rsidRPr="003A5930">
        <w:rPr>
          <w:rFonts w:ascii="Times New Roman" w:hAnsi="Times New Roman" w:cs="Times New Roman"/>
          <w:i/>
          <w:sz w:val="20"/>
          <w:szCs w:val="20"/>
        </w:rPr>
        <w:t>Electric</w:t>
      </w:r>
      <w:r w:rsidR="008D699C">
        <w:rPr>
          <w:rFonts w:ascii="Times New Roman" w:hAnsi="Times New Roman" w:cs="Times New Roman"/>
          <w:sz w:val="20"/>
          <w:szCs w:val="20"/>
        </w:rPr>
        <w:t xml:space="preserve"> with some co</w:t>
      </w:r>
      <w:r w:rsidR="005066C2">
        <w:rPr>
          <w:rFonts w:ascii="Times New Roman" w:hAnsi="Times New Roman" w:cs="Times New Roman"/>
          <w:sz w:val="20"/>
          <w:szCs w:val="20"/>
        </w:rPr>
        <w:t>rrection of the passenger loads.  St</w:t>
      </w:r>
      <w:r w:rsidR="008D699C">
        <w:rPr>
          <w:rFonts w:ascii="Times New Roman" w:hAnsi="Times New Roman" w:cs="Times New Roman"/>
          <w:sz w:val="20"/>
          <w:szCs w:val="20"/>
        </w:rPr>
        <w:t>ill</w:t>
      </w:r>
      <w:r w:rsidR="005066C2">
        <w:rPr>
          <w:rFonts w:ascii="Times New Roman" w:hAnsi="Times New Roman" w:cs="Times New Roman"/>
          <w:sz w:val="20"/>
          <w:szCs w:val="20"/>
        </w:rPr>
        <w:t xml:space="preserve">, </w:t>
      </w:r>
      <w:r w:rsidR="002C144D">
        <w:rPr>
          <w:rFonts w:ascii="Times New Roman" w:hAnsi="Times New Roman" w:cs="Times New Roman"/>
          <w:sz w:val="20"/>
          <w:szCs w:val="20"/>
        </w:rPr>
        <w:t xml:space="preserve">the smaller </w:t>
      </w:r>
      <w:r w:rsidR="008D699C">
        <w:rPr>
          <w:rFonts w:ascii="Times New Roman" w:hAnsi="Times New Roman" w:cs="Times New Roman"/>
          <w:sz w:val="20"/>
          <w:szCs w:val="20"/>
        </w:rPr>
        <w:t>ship crossed the ocean with well over a hundred more passengers, which contribu</w:t>
      </w:r>
      <w:r w:rsidR="005066C2">
        <w:rPr>
          <w:rFonts w:ascii="Times New Roman" w:hAnsi="Times New Roman" w:cs="Times New Roman"/>
          <w:sz w:val="20"/>
          <w:szCs w:val="20"/>
        </w:rPr>
        <w:t>ted significantly to that ship’s</w:t>
      </w:r>
      <w:r w:rsidR="008D699C">
        <w:rPr>
          <w:rFonts w:ascii="Times New Roman" w:hAnsi="Times New Roman" w:cs="Times New Roman"/>
          <w:sz w:val="20"/>
          <w:szCs w:val="20"/>
        </w:rPr>
        <w:t xml:space="preserve"> trouble during the ocean crossing.  </w:t>
      </w:r>
      <w:r w:rsidR="005066C2">
        <w:rPr>
          <w:rFonts w:ascii="Times New Roman" w:hAnsi="Times New Roman" w:cs="Times New Roman"/>
          <w:sz w:val="20"/>
          <w:szCs w:val="20"/>
        </w:rPr>
        <w:t xml:space="preserve"> </w:t>
      </w:r>
    </w:p>
    <w:p w:rsidR="002C144D" w:rsidRDefault="002C144D" w:rsidP="008D699C">
      <w:pPr>
        <w:ind w:firstLine="0"/>
        <w:rPr>
          <w:rFonts w:ascii="Times New Roman" w:hAnsi="Times New Roman" w:cs="Times New Roman"/>
          <w:sz w:val="20"/>
          <w:szCs w:val="20"/>
        </w:rPr>
      </w:pPr>
      <w:r>
        <w:rPr>
          <w:rFonts w:ascii="Times New Roman" w:hAnsi="Times New Roman" w:cs="Times New Roman"/>
          <w:sz w:val="20"/>
          <w:szCs w:val="20"/>
        </w:rPr>
        <w:t xml:space="preserve">        </w:t>
      </w:r>
      <w:r w:rsidR="008D699C">
        <w:rPr>
          <w:rFonts w:ascii="Times New Roman" w:hAnsi="Times New Roman" w:cs="Times New Roman"/>
          <w:sz w:val="20"/>
          <w:szCs w:val="20"/>
        </w:rPr>
        <w:t xml:space="preserve">The </w:t>
      </w:r>
      <w:r w:rsidR="000D6727" w:rsidRPr="00B72D58">
        <w:rPr>
          <w:rFonts w:ascii="Times New Roman" w:hAnsi="Times New Roman" w:cs="Times New Roman"/>
          <w:i/>
          <w:sz w:val="20"/>
          <w:szCs w:val="20"/>
        </w:rPr>
        <w:t>Electric</w:t>
      </w:r>
      <w:r>
        <w:rPr>
          <w:rFonts w:ascii="Times New Roman" w:hAnsi="Times New Roman" w:cs="Times New Roman"/>
          <w:i/>
          <w:sz w:val="20"/>
          <w:szCs w:val="20"/>
        </w:rPr>
        <w:t xml:space="preserve"> </w:t>
      </w:r>
      <w:r>
        <w:rPr>
          <w:rFonts w:ascii="Times New Roman" w:hAnsi="Times New Roman" w:cs="Times New Roman"/>
          <w:sz w:val="20"/>
          <w:szCs w:val="20"/>
        </w:rPr>
        <w:t>left Hamburg and</w:t>
      </w:r>
      <w:r w:rsidR="000D6727" w:rsidRPr="00B72D58">
        <w:rPr>
          <w:rFonts w:ascii="Times New Roman" w:hAnsi="Times New Roman" w:cs="Times New Roman"/>
          <w:i/>
          <w:sz w:val="20"/>
          <w:szCs w:val="20"/>
        </w:rPr>
        <w:t xml:space="preserve"> </w:t>
      </w:r>
      <w:r w:rsidR="000D6727">
        <w:rPr>
          <w:rFonts w:ascii="Times New Roman" w:hAnsi="Times New Roman" w:cs="Times New Roman"/>
          <w:sz w:val="20"/>
          <w:szCs w:val="20"/>
        </w:rPr>
        <w:t>traveled</w:t>
      </w:r>
      <w:r>
        <w:rPr>
          <w:rFonts w:ascii="Times New Roman" w:hAnsi="Times New Roman" w:cs="Times New Roman"/>
          <w:sz w:val="20"/>
          <w:szCs w:val="20"/>
        </w:rPr>
        <w:t xml:space="preserve"> down the lengthy Elbe Estuary</w:t>
      </w:r>
      <w:r w:rsidR="005066C2">
        <w:rPr>
          <w:rFonts w:ascii="Times New Roman" w:hAnsi="Times New Roman" w:cs="Times New Roman"/>
          <w:sz w:val="20"/>
          <w:szCs w:val="20"/>
        </w:rPr>
        <w:t xml:space="preserve"> channel to its mouth with the North S</w:t>
      </w:r>
      <w:r>
        <w:rPr>
          <w:rFonts w:ascii="Times New Roman" w:hAnsi="Times New Roman" w:cs="Times New Roman"/>
          <w:sz w:val="20"/>
          <w:szCs w:val="20"/>
        </w:rPr>
        <w:t>ea.  Soon thereafter the ship’s official passenger list was made after leaving Hamburg</w:t>
      </w:r>
      <w:r w:rsidR="007E367D">
        <w:rPr>
          <w:rFonts w:ascii="Times New Roman" w:hAnsi="Times New Roman" w:cs="Times New Roman"/>
          <w:sz w:val="20"/>
          <w:szCs w:val="20"/>
        </w:rPr>
        <w:t xml:space="preserve"> and among the 350 passengers were the following from Norway: Joh. Hansen, male  age 29 years; John Hansen, male age 24 years; Helge Hansen,</w:t>
      </w:r>
    </w:p>
    <w:p w:rsidR="008D699C" w:rsidRDefault="007E367D" w:rsidP="008D699C">
      <w:pPr>
        <w:ind w:firstLine="0"/>
        <w:rPr>
          <w:rFonts w:ascii="Times New Roman" w:hAnsi="Times New Roman" w:cs="Times New Roman"/>
          <w:sz w:val="20"/>
          <w:szCs w:val="20"/>
        </w:rPr>
      </w:pPr>
      <w:r>
        <w:rPr>
          <w:rFonts w:ascii="Times New Roman" w:hAnsi="Times New Roman" w:cs="Times New Roman"/>
          <w:sz w:val="20"/>
          <w:szCs w:val="20"/>
        </w:rPr>
        <w:t>male age 19 years; Anna Johansen, female age 68; Margt. Helgesen, female age 20; and Jantta C. Ingerman, female age 18.  All bound for the “U.S.”—which the passenger list cited as “The country to which they intend to become inhabitants.”  There was a column for “</w:t>
      </w:r>
      <w:r w:rsidR="00953A3C">
        <w:rPr>
          <w:rFonts w:ascii="Times New Roman" w:hAnsi="Times New Roman" w:cs="Times New Roman"/>
          <w:sz w:val="20"/>
          <w:szCs w:val="20"/>
        </w:rPr>
        <w:t>Occup</w:t>
      </w:r>
      <w:r>
        <w:rPr>
          <w:rFonts w:ascii="Times New Roman" w:hAnsi="Times New Roman" w:cs="Times New Roman"/>
          <w:sz w:val="20"/>
          <w:szCs w:val="20"/>
        </w:rPr>
        <w:t>ation”  which has to be speculated about since there were many place left blank and repeated</w:t>
      </w:r>
      <w:r w:rsidR="00953A3C">
        <w:rPr>
          <w:rFonts w:ascii="Times New Roman" w:hAnsi="Times New Roman" w:cs="Times New Roman"/>
          <w:sz w:val="20"/>
          <w:szCs w:val="20"/>
        </w:rPr>
        <w:t xml:space="preserve"> entries for an occupation were made with ditto [“]  marks wherein it appears that the three Hansen brothers were listed as farmers.  The vast majority of the adult males were listed as farmers with a few other occupations such as eight shoemakers,  three each for servants, tailors and joiners, two sailors, one each of book binder, butcher and smith.   The ship reached the mouth of the Elbe River and waited for satisfactory conditions, and when </w:t>
      </w:r>
      <w:r w:rsidR="008D699C">
        <w:rPr>
          <w:rFonts w:ascii="Times New Roman" w:hAnsi="Times New Roman" w:cs="Times New Roman"/>
          <w:sz w:val="20"/>
          <w:szCs w:val="20"/>
        </w:rPr>
        <w:t xml:space="preserve">the tide and winds were favorable </w:t>
      </w:r>
      <w:r w:rsidR="000D6727">
        <w:rPr>
          <w:rFonts w:ascii="Times New Roman" w:hAnsi="Times New Roman" w:cs="Times New Roman"/>
          <w:sz w:val="20"/>
          <w:szCs w:val="20"/>
        </w:rPr>
        <w:t>sailed on</w:t>
      </w:r>
      <w:r w:rsidR="008D699C">
        <w:rPr>
          <w:rFonts w:ascii="Times New Roman" w:hAnsi="Times New Roman" w:cs="Times New Roman"/>
          <w:sz w:val="20"/>
          <w:szCs w:val="20"/>
        </w:rPr>
        <w:t xml:space="preserve"> April 25</w:t>
      </w:r>
      <w:r w:rsidR="008D699C" w:rsidRPr="00E94C04">
        <w:rPr>
          <w:rFonts w:ascii="Times New Roman" w:hAnsi="Times New Roman" w:cs="Times New Roman"/>
          <w:sz w:val="20"/>
          <w:szCs w:val="20"/>
          <w:vertAlign w:val="superscript"/>
        </w:rPr>
        <w:t>th</w:t>
      </w:r>
      <w:r w:rsidR="008D699C">
        <w:rPr>
          <w:rFonts w:ascii="Times New Roman" w:hAnsi="Times New Roman" w:cs="Times New Roman"/>
          <w:sz w:val="20"/>
          <w:szCs w:val="20"/>
        </w:rPr>
        <w:t xml:space="preserve"> directly for New York City on a sailing voyage of six weeks.</w:t>
      </w:r>
    </w:p>
    <w:p w:rsidR="00592953" w:rsidRDefault="008D699C" w:rsidP="0051571F">
      <w:pPr>
        <w:ind w:firstLine="0"/>
        <w:rPr>
          <w:rFonts w:ascii="Times New Roman" w:hAnsi="Times New Roman" w:cs="Times New Roman"/>
          <w:sz w:val="20"/>
          <w:szCs w:val="20"/>
        </w:rPr>
      </w:pPr>
      <w:r>
        <w:rPr>
          <w:rFonts w:ascii="Times New Roman" w:hAnsi="Times New Roman" w:cs="Times New Roman"/>
          <w:sz w:val="20"/>
          <w:szCs w:val="20"/>
        </w:rPr>
        <w:t xml:space="preserve">        </w:t>
      </w:r>
      <w:r w:rsidR="00F50160">
        <w:rPr>
          <w:rFonts w:ascii="Times New Roman" w:hAnsi="Times New Roman" w:cs="Times New Roman"/>
          <w:sz w:val="20"/>
          <w:szCs w:val="20"/>
        </w:rPr>
        <w:t xml:space="preserve"> Surely </w:t>
      </w:r>
      <w:r w:rsidR="00E028C2">
        <w:rPr>
          <w:rFonts w:ascii="Times New Roman" w:hAnsi="Times New Roman" w:cs="Times New Roman"/>
          <w:sz w:val="20"/>
          <w:szCs w:val="20"/>
        </w:rPr>
        <w:t>for the women in the Dahle group</w:t>
      </w:r>
      <w:r w:rsidR="00F50160">
        <w:rPr>
          <w:rFonts w:ascii="Times New Roman" w:hAnsi="Times New Roman" w:cs="Times New Roman"/>
          <w:sz w:val="20"/>
          <w:szCs w:val="20"/>
        </w:rPr>
        <w:t xml:space="preserve"> this was perhaps their first t</w:t>
      </w:r>
      <w:r w:rsidR="009D0677">
        <w:rPr>
          <w:rFonts w:ascii="Times New Roman" w:hAnsi="Times New Roman" w:cs="Times New Roman"/>
          <w:sz w:val="20"/>
          <w:szCs w:val="20"/>
        </w:rPr>
        <w:t xml:space="preserve">ravel over the seas, and </w:t>
      </w:r>
      <w:r w:rsidR="00E028C2">
        <w:rPr>
          <w:rFonts w:ascii="Times New Roman" w:hAnsi="Times New Roman" w:cs="Times New Roman"/>
          <w:sz w:val="20"/>
          <w:szCs w:val="20"/>
        </w:rPr>
        <w:t>t</w:t>
      </w:r>
      <w:r w:rsidR="005D28FE">
        <w:rPr>
          <w:rFonts w:ascii="Times New Roman" w:hAnsi="Times New Roman" w:cs="Times New Roman"/>
          <w:sz w:val="20"/>
          <w:szCs w:val="20"/>
        </w:rPr>
        <w:t xml:space="preserve">hey </w:t>
      </w:r>
      <w:r w:rsidR="00AC4A8E">
        <w:rPr>
          <w:rFonts w:ascii="Times New Roman" w:hAnsi="Times New Roman" w:cs="Times New Roman"/>
          <w:sz w:val="20"/>
          <w:szCs w:val="20"/>
        </w:rPr>
        <w:t xml:space="preserve">were initiated into </w:t>
      </w:r>
      <w:r w:rsidR="005066C2">
        <w:rPr>
          <w:rFonts w:ascii="Times New Roman" w:hAnsi="Times New Roman" w:cs="Times New Roman"/>
          <w:sz w:val="20"/>
          <w:szCs w:val="20"/>
        </w:rPr>
        <w:t>both the</w:t>
      </w:r>
      <w:r w:rsidR="005D28FE">
        <w:rPr>
          <w:rFonts w:ascii="Times New Roman" w:hAnsi="Times New Roman" w:cs="Times New Roman"/>
          <w:sz w:val="20"/>
          <w:szCs w:val="20"/>
        </w:rPr>
        <w:t xml:space="preserve"> good and bad of sea trouble.  By 1862 much of the myths of sailing on the ocean was not conceived as real but when sailing ship were completely dependent upon the winds to propel the ships</w:t>
      </w:r>
      <w:r w:rsidR="005066C2">
        <w:rPr>
          <w:rFonts w:ascii="Times New Roman" w:hAnsi="Times New Roman" w:cs="Times New Roman"/>
          <w:sz w:val="20"/>
          <w:szCs w:val="20"/>
        </w:rPr>
        <w:t>,</w:t>
      </w:r>
      <w:r w:rsidR="005D28FE">
        <w:rPr>
          <w:rFonts w:ascii="Times New Roman" w:hAnsi="Times New Roman" w:cs="Times New Roman"/>
          <w:sz w:val="20"/>
          <w:szCs w:val="20"/>
        </w:rPr>
        <w:t xml:space="preserve"> the actions of the waves and gales  could toss about the vessels</w:t>
      </w:r>
      <w:r w:rsidR="005066C2">
        <w:rPr>
          <w:rFonts w:ascii="Times New Roman" w:hAnsi="Times New Roman" w:cs="Times New Roman"/>
          <w:sz w:val="20"/>
          <w:szCs w:val="20"/>
        </w:rPr>
        <w:t>,</w:t>
      </w:r>
      <w:r w:rsidR="005D28FE">
        <w:rPr>
          <w:rFonts w:ascii="Times New Roman" w:hAnsi="Times New Roman" w:cs="Times New Roman"/>
          <w:sz w:val="20"/>
          <w:szCs w:val="20"/>
        </w:rPr>
        <w:t xml:space="preserve">  producing seasick</w:t>
      </w:r>
      <w:r w:rsidR="005066C2">
        <w:rPr>
          <w:rFonts w:ascii="Times New Roman" w:hAnsi="Times New Roman" w:cs="Times New Roman"/>
          <w:sz w:val="20"/>
          <w:szCs w:val="20"/>
        </w:rPr>
        <w:t>ness and fear, or calms when</w:t>
      </w:r>
      <w:r w:rsidR="005D28FE">
        <w:rPr>
          <w:rFonts w:ascii="Times New Roman" w:hAnsi="Times New Roman" w:cs="Times New Roman"/>
          <w:sz w:val="20"/>
          <w:szCs w:val="20"/>
        </w:rPr>
        <w:t xml:space="preserve"> </w:t>
      </w:r>
      <w:r w:rsidR="00811A94">
        <w:rPr>
          <w:rFonts w:ascii="Times New Roman" w:hAnsi="Times New Roman" w:cs="Times New Roman"/>
          <w:sz w:val="20"/>
          <w:szCs w:val="20"/>
        </w:rPr>
        <w:t xml:space="preserve">distress </w:t>
      </w:r>
      <w:r w:rsidR="005D28FE">
        <w:rPr>
          <w:rFonts w:ascii="Times New Roman" w:hAnsi="Times New Roman" w:cs="Times New Roman"/>
          <w:sz w:val="20"/>
          <w:szCs w:val="20"/>
        </w:rPr>
        <w:t xml:space="preserve">arose over not moving across the water.   The three Dahle brothers had </w:t>
      </w:r>
      <w:r w:rsidR="000D6727">
        <w:rPr>
          <w:rFonts w:ascii="Times New Roman" w:hAnsi="Times New Roman" w:cs="Times New Roman"/>
          <w:sz w:val="20"/>
          <w:szCs w:val="20"/>
        </w:rPr>
        <w:t>considerable experience</w:t>
      </w:r>
      <w:r w:rsidR="005D28FE">
        <w:rPr>
          <w:rFonts w:ascii="Times New Roman" w:hAnsi="Times New Roman" w:cs="Times New Roman"/>
          <w:sz w:val="20"/>
          <w:szCs w:val="20"/>
        </w:rPr>
        <w:t xml:space="preserve"> on the sea, </w:t>
      </w:r>
      <w:r w:rsidR="000D6727">
        <w:rPr>
          <w:rFonts w:ascii="Times New Roman" w:hAnsi="Times New Roman" w:cs="Times New Roman"/>
          <w:sz w:val="20"/>
          <w:szCs w:val="20"/>
        </w:rPr>
        <w:t>but none in crossing</w:t>
      </w:r>
      <w:r w:rsidR="005D28FE">
        <w:rPr>
          <w:rFonts w:ascii="Times New Roman" w:hAnsi="Times New Roman" w:cs="Times New Roman"/>
          <w:sz w:val="20"/>
          <w:szCs w:val="20"/>
        </w:rPr>
        <w:t xml:space="preserve"> the Atlantic Ocean</w:t>
      </w:r>
      <w:r w:rsidR="005066C2">
        <w:rPr>
          <w:rFonts w:ascii="Times New Roman" w:hAnsi="Times New Roman" w:cs="Times New Roman"/>
          <w:sz w:val="20"/>
          <w:szCs w:val="20"/>
        </w:rPr>
        <w:t>,</w:t>
      </w:r>
      <w:r w:rsidR="005D28FE">
        <w:rPr>
          <w:rFonts w:ascii="Times New Roman" w:hAnsi="Times New Roman" w:cs="Times New Roman"/>
          <w:sz w:val="20"/>
          <w:szCs w:val="20"/>
        </w:rPr>
        <w:t xml:space="preserve"> stretching thousands of miles of open water.</w:t>
      </w:r>
      <w:r w:rsidR="009D0677">
        <w:rPr>
          <w:rFonts w:ascii="Times New Roman" w:hAnsi="Times New Roman" w:cs="Times New Roman"/>
          <w:sz w:val="20"/>
          <w:szCs w:val="20"/>
        </w:rPr>
        <w:t xml:space="preserve">  It would not be hard to imagine that some or all were worn down by all the travel just to get the starting point for their crossing of the ocean.  </w:t>
      </w:r>
    </w:p>
    <w:p w:rsidR="00AF191B" w:rsidRDefault="00AF191B" w:rsidP="0037106D">
      <w:pPr>
        <w:ind w:firstLine="0"/>
        <w:rPr>
          <w:rFonts w:ascii="Times New Roman" w:hAnsi="Times New Roman" w:cs="Times New Roman"/>
          <w:sz w:val="20"/>
          <w:szCs w:val="20"/>
        </w:rPr>
      </w:pPr>
    </w:p>
    <w:p w:rsidR="00E94C04" w:rsidRDefault="00E94C04" w:rsidP="005D28FE">
      <w:pPr>
        <w:ind w:firstLine="0"/>
        <w:rPr>
          <w:rFonts w:ascii="Times New Roman" w:hAnsi="Times New Roman" w:cs="Times New Roman"/>
          <w:sz w:val="20"/>
          <w:szCs w:val="20"/>
        </w:rPr>
      </w:pPr>
      <w:r>
        <w:rPr>
          <w:rFonts w:ascii="Times New Roman" w:hAnsi="Times New Roman" w:cs="Times New Roman"/>
          <w:sz w:val="20"/>
          <w:szCs w:val="20"/>
        </w:rPr>
        <w:t xml:space="preserve">  </w:t>
      </w:r>
      <w:r w:rsidR="000D6727">
        <w:rPr>
          <w:rFonts w:ascii="Times New Roman" w:hAnsi="Times New Roman" w:cs="Times New Roman"/>
          <w:sz w:val="20"/>
          <w:szCs w:val="20"/>
        </w:rPr>
        <w:t xml:space="preserve">     —</w:t>
      </w:r>
      <w:r w:rsidR="00811A94">
        <w:rPr>
          <w:rFonts w:ascii="Times New Roman" w:hAnsi="Times New Roman" w:cs="Times New Roman"/>
          <w:sz w:val="20"/>
          <w:szCs w:val="20"/>
        </w:rPr>
        <w:t xml:space="preserve">This account has chosen to establish the particular location of the Dahles in Norway and somewhat broaden the experience </w:t>
      </w:r>
      <w:r w:rsidR="00AD7968">
        <w:rPr>
          <w:rFonts w:ascii="Times New Roman" w:hAnsi="Times New Roman" w:cs="Times New Roman"/>
          <w:sz w:val="20"/>
          <w:szCs w:val="20"/>
        </w:rPr>
        <w:t>in their native land.  Thereafter</w:t>
      </w:r>
      <w:r w:rsidR="00811A94">
        <w:rPr>
          <w:rFonts w:ascii="Times New Roman" w:hAnsi="Times New Roman" w:cs="Times New Roman"/>
          <w:sz w:val="20"/>
          <w:szCs w:val="20"/>
        </w:rPr>
        <w:t xml:space="preserve">, it resorts to only </w:t>
      </w:r>
      <w:r w:rsidR="0051571F">
        <w:rPr>
          <w:rFonts w:ascii="Times New Roman" w:hAnsi="Times New Roman" w:cs="Times New Roman"/>
          <w:sz w:val="20"/>
          <w:szCs w:val="20"/>
        </w:rPr>
        <w:t>a brief</w:t>
      </w:r>
      <w:r w:rsidR="00811A94">
        <w:rPr>
          <w:rFonts w:ascii="Times New Roman" w:hAnsi="Times New Roman" w:cs="Times New Roman"/>
          <w:sz w:val="20"/>
          <w:szCs w:val="20"/>
        </w:rPr>
        <w:t xml:space="preserve"> sketch </w:t>
      </w:r>
      <w:r w:rsidR="0051571F">
        <w:rPr>
          <w:rFonts w:ascii="Times New Roman" w:hAnsi="Times New Roman" w:cs="Times New Roman"/>
          <w:sz w:val="20"/>
          <w:szCs w:val="20"/>
        </w:rPr>
        <w:t xml:space="preserve">of </w:t>
      </w:r>
      <w:r w:rsidR="00811A94">
        <w:rPr>
          <w:rFonts w:ascii="Times New Roman" w:hAnsi="Times New Roman" w:cs="Times New Roman"/>
          <w:sz w:val="20"/>
          <w:szCs w:val="20"/>
        </w:rPr>
        <w:t xml:space="preserve">the crossing of the ocean and the completion of their </w:t>
      </w:r>
      <w:r w:rsidR="0051571F">
        <w:rPr>
          <w:rFonts w:ascii="Times New Roman" w:hAnsi="Times New Roman" w:cs="Times New Roman"/>
          <w:sz w:val="20"/>
          <w:szCs w:val="20"/>
        </w:rPr>
        <w:t>journey to Utah.  If the reader</w:t>
      </w:r>
      <w:r w:rsidR="00CF5BCE">
        <w:rPr>
          <w:rFonts w:ascii="Times New Roman" w:hAnsi="Times New Roman" w:cs="Times New Roman"/>
          <w:sz w:val="20"/>
          <w:szCs w:val="20"/>
        </w:rPr>
        <w:t xml:space="preserve"> wants</w:t>
      </w:r>
      <w:r w:rsidR="00811A94">
        <w:rPr>
          <w:rFonts w:ascii="Times New Roman" w:hAnsi="Times New Roman" w:cs="Times New Roman"/>
          <w:sz w:val="20"/>
          <w:szCs w:val="20"/>
        </w:rPr>
        <w:t xml:space="preserve"> more details and specifics</w:t>
      </w:r>
      <w:r w:rsidR="0051571F">
        <w:rPr>
          <w:rFonts w:ascii="Times New Roman" w:hAnsi="Times New Roman" w:cs="Times New Roman"/>
          <w:sz w:val="20"/>
          <w:szCs w:val="20"/>
        </w:rPr>
        <w:t xml:space="preserve">, </w:t>
      </w:r>
      <w:r w:rsidR="00811A94">
        <w:rPr>
          <w:rFonts w:ascii="Times New Roman" w:hAnsi="Times New Roman" w:cs="Times New Roman"/>
          <w:sz w:val="20"/>
          <w:szCs w:val="20"/>
        </w:rPr>
        <w:t xml:space="preserve"> they are encouraged to go to a more expanded coverage entitled</w:t>
      </w:r>
      <w:r w:rsidR="000D6727">
        <w:rPr>
          <w:rFonts w:ascii="Times New Roman" w:hAnsi="Times New Roman" w:cs="Times New Roman"/>
          <w:sz w:val="20"/>
          <w:szCs w:val="20"/>
        </w:rPr>
        <w:t xml:space="preserve"> “The Early Life and Travels of</w:t>
      </w:r>
      <w:r w:rsidR="00811A94">
        <w:rPr>
          <w:rFonts w:ascii="Times New Roman" w:hAnsi="Times New Roman" w:cs="Times New Roman"/>
          <w:sz w:val="20"/>
          <w:szCs w:val="20"/>
        </w:rPr>
        <w:t xml:space="preserve"> Johannes</w:t>
      </w:r>
      <w:r w:rsidR="000D6727">
        <w:rPr>
          <w:rFonts w:ascii="Times New Roman" w:hAnsi="Times New Roman" w:cs="Times New Roman"/>
          <w:sz w:val="20"/>
          <w:szCs w:val="20"/>
        </w:rPr>
        <w:t xml:space="preserve"> and Martha</w:t>
      </w:r>
      <w:r w:rsidR="00811A94">
        <w:rPr>
          <w:rFonts w:ascii="Times New Roman" w:hAnsi="Times New Roman" w:cs="Times New Roman"/>
          <w:sz w:val="20"/>
          <w:szCs w:val="20"/>
        </w:rPr>
        <w:t xml:space="preserve"> Dahle</w:t>
      </w:r>
      <w:r w:rsidR="00EA198B">
        <w:rPr>
          <w:rFonts w:ascii="Times New Roman" w:hAnsi="Times New Roman" w:cs="Times New Roman"/>
          <w:sz w:val="20"/>
          <w:szCs w:val="20"/>
        </w:rPr>
        <w:t>”</w:t>
      </w:r>
      <w:r w:rsidR="00811A94">
        <w:rPr>
          <w:rFonts w:ascii="Times New Roman" w:hAnsi="Times New Roman" w:cs="Times New Roman"/>
          <w:sz w:val="20"/>
          <w:szCs w:val="20"/>
        </w:rPr>
        <w:t xml:space="preserve"> that can be found in the coverage of the Dahles.—</w:t>
      </w:r>
    </w:p>
    <w:p w:rsidR="00811A94" w:rsidRDefault="00811A94" w:rsidP="005D28FE">
      <w:pPr>
        <w:ind w:firstLine="0"/>
        <w:rPr>
          <w:rFonts w:ascii="Times New Roman" w:hAnsi="Times New Roman" w:cs="Times New Roman"/>
          <w:sz w:val="20"/>
          <w:szCs w:val="20"/>
        </w:rPr>
      </w:pPr>
    </w:p>
    <w:p w:rsidR="00811A94" w:rsidRDefault="00811A94" w:rsidP="005D28FE">
      <w:pPr>
        <w:ind w:firstLine="0"/>
        <w:rPr>
          <w:rFonts w:ascii="Times New Roman" w:hAnsi="Times New Roman" w:cs="Times New Roman"/>
          <w:sz w:val="20"/>
          <w:szCs w:val="20"/>
        </w:rPr>
      </w:pPr>
      <w:r>
        <w:rPr>
          <w:rFonts w:ascii="Times New Roman" w:hAnsi="Times New Roman" w:cs="Times New Roman"/>
          <w:sz w:val="20"/>
          <w:szCs w:val="20"/>
        </w:rPr>
        <w:lastRenderedPageBreak/>
        <w:t xml:space="preserve">        The Trondheim LDS Church records </w:t>
      </w:r>
      <w:r w:rsidR="00AD7968">
        <w:rPr>
          <w:rFonts w:ascii="Times New Roman" w:hAnsi="Times New Roman" w:cs="Times New Roman"/>
          <w:sz w:val="20"/>
          <w:szCs w:val="20"/>
        </w:rPr>
        <w:t xml:space="preserve">noted that Anna and her son John “emigrated 1862,” as their ship </w:t>
      </w:r>
      <w:r w:rsidR="00AD7968" w:rsidRPr="00AD7968">
        <w:rPr>
          <w:rFonts w:ascii="Times New Roman" w:hAnsi="Times New Roman" w:cs="Times New Roman"/>
          <w:i/>
          <w:sz w:val="20"/>
          <w:szCs w:val="20"/>
        </w:rPr>
        <w:t xml:space="preserve">Electric </w:t>
      </w:r>
    </w:p>
    <w:p w:rsidR="00CF34FA" w:rsidRDefault="00AD7968" w:rsidP="00CF34FA">
      <w:pPr>
        <w:ind w:firstLine="0"/>
        <w:rPr>
          <w:rFonts w:ascii="Times New Roman" w:hAnsi="Times New Roman" w:cs="Times New Roman"/>
          <w:sz w:val="20"/>
          <w:szCs w:val="20"/>
        </w:rPr>
      </w:pPr>
      <w:r>
        <w:rPr>
          <w:rFonts w:ascii="Times New Roman" w:hAnsi="Times New Roman" w:cs="Times New Roman"/>
          <w:sz w:val="20"/>
          <w:szCs w:val="20"/>
        </w:rPr>
        <w:t>traveled from Germany to New York City</w:t>
      </w:r>
      <w:r w:rsidR="00746417">
        <w:rPr>
          <w:rFonts w:ascii="Times New Roman" w:hAnsi="Times New Roman" w:cs="Times New Roman"/>
          <w:sz w:val="20"/>
          <w:szCs w:val="20"/>
        </w:rPr>
        <w:t>.  An interest</w:t>
      </w:r>
      <w:r w:rsidR="0051571F">
        <w:rPr>
          <w:rFonts w:ascii="Times New Roman" w:hAnsi="Times New Roman" w:cs="Times New Roman"/>
          <w:sz w:val="20"/>
          <w:szCs w:val="20"/>
        </w:rPr>
        <w:t xml:space="preserve">ing </w:t>
      </w:r>
      <w:r w:rsidR="00746417">
        <w:rPr>
          <w:rFonts w:ascii="Times New Roman" w:hAnsi="Times New Roman" w:cs="Times New Roman"/>
          <w:sz w:val="20"/>
          <w:szCs w:val="20"/>
        </w:rPr>
        <w:t xml:space="preserve">detail from the </w:t>
      </w:r>
      <w:r w:rsidR="00746417" w:rsidRPr="000D6727">
        <w:rPr>
          <w:rFonts w:ascii="Times New Roman" w:hAnsi="Times New Roman" w:cs="Times New Roman"/>
          <w:i/>
          <w:sz w:val="20"/>
          <w:szCs w:val="20"/>
        </w:rPr>
        <w:t>Electric’s</w:t>
      </w:r>
      <w:r w:rsidR="00746417">
        <w:rPr>
          <w:rFonts w:ascii="Times New Roman" w:hAnsi="Times New Roman" w:cs="Times New Roman"/>
          <w:sz w:val="20"/>
          <w:szCs w:val="20"/>
        </w:rPr>
        <w:t xml:space="preserve"> passenger list required by law</w:t>
      </w:r>
      <w:r w:rsidR="0051571F">
        <w:rPr>
          <w:rFonts w:ascii="Times New Roman" w:hAnsi="Times New Roman" w:cs="Times New Roman"/>
          <w:sz w:val="20"/>
          <w:szCs w:val="20"/>
        </w:rPr>
        <w:t>, shows</w:t>
      </w:r>
      <w:r w:rsidR="00734DC9">
        <w:rPr>
          <w:rFonts w:ascii="Times New Roman" w:hAnsi="Times New Roman" w:cs="Times New Roman"/>
          <w:sz w:val="20"/>
          <w:szCs w:val="20"/>
        </w:rPr>
        <w:t xml:space="preserve"> mother Anna</w:t>
      </w:r>
      <w:r w:rsidR="00746417">
        <w:rPr>
          <w:rFonts w:ascii="Times New Roman" w:hAnsi="Times New Roman" w:cs="Times New Roman"/>
          <w:sz w:val="20"/>
          <w:szCs w:val="20"/>
        </w:rPr>
        <w:t xml:space="preserve"> listed as Anna Johansen and her three sons were recorded as Hansens.   Six weeks of ocean travel brought them to America where their feet could once again stand on solid ground with a much welcomed relief.</w:t>
      </w:r>
      <w:r w:rsidR="00F433CE">
        <w:rPr>
          <w:rFonts w:ascii="Times New Roman" w:hAnsi="Times New Roman" w:cs="Times New Roman"/>
          <w:sz w:val="20"/>
          <w:szCs w:val="20"/>
        </w:rPr>
        <w:t xml:space="preserve">   They were the third LDS Emigration Company from Scandinavia </w:t>
      </w:r>
      <w:r w:rsidR="00734DC9">
        <w:rPr>
          <w:rFonts w:ascii="Times New Roman" w:hAnsi="Times New Roman" w:cs="Times New Roman"/>
          <w:sz w:val="20"/>
          <w:szCs w:val="20"/>
        </w:rPr>
        <w:t>for 1862</w:t>
      </w:r>
      <w:r w:rsidR="00F433CE">
        <w:rPr>
          <w:rFonts w:ascii="Times New Roman" w:hAnsi="Times New Roman" w:cs="Times New Roman"/>
          <w:sz w:val="20"/>
          <w:szCs w:val="20"/>
        </w:rPr>
        <w:t xml:space="preserve"> and were guided through the State of New York’s immigration center at Castle Garden without any problems.  An important side note came on the Church records for this company on June 8</w:t>
      </w:r>
      <w:r w:rsidR="00F433CE" w:rsidRPr="00F433CE">
        <w:rPr>
          <w:rFonts w:ascii="Times New Roman" w:hAnsi="Times New Roman" w:cs="Times New Roman"/>
          <w:sz w:val="20"/>
          <w:szCs w:val="20"/>
          <w:vertAlign w:val="superscript"/>
        </w:rPr>
        <w:t>th</w:t>
      </w:r>
      <w:r w:rsidR="00F433CE">
        <w:rPr>
          <w:rFonts w:ascii="Times New Roman" w:hAnsi="Times New Roman" w:cs="Times New Roman"/>
          <w:sz w:val="20"/>
          <w:szCs w:val="20"/>
        </w:rPr>
        <w:t xml:space="preserve"> statin</w:t>
      </w:r>
      <w:r w:rsidR="001E409F">
        <w:rPr>
          <w:rFonts w:ascii="Times New Roman" w:hAnsi="Times New Roman" w:cs="Times New Roman"/>
          <w:sz w:val="20"/>
          <w:szCs w:val="20"/>
        </w:rPr>
        <w:t>g that Elder Soren Christofferse</w:t>
      </w:r>
      <w:r w:rsidR="00F433CE">
        <w:rPr>
          <w:rFonts w:ascii="Times New Roman" w:hAnsi="Times New Roman" w:cs="Times New Roman"/>
          <w:sz w:val="20"/>
          <w:szCs w:val="20"/>
        </w:rPr>
        <w:t>n had married John Han</w:t>
      </w:r>
      <w:r w:rsidR="00734DC9">
        <w:rPr>
          <w:rFonts w:ascii="Times New Roman" w:hAnsi="Times New Roman" w:cs="Times New Roman"/>
          <w:sz w:val="20"/>
          <w:szCs w:val="20"/>
        </w:rPr>
        <w:t>sen and Jannete B. Ingeman, l</w:t>
      </w:r>
      <w:r w:rsidR="00F433CE">
        <w:rPr>
          <w:rFonts w:ascii="Times New Roman" w:hAnsi="Times New Roman" w:cs="Times New Roman"/>
          <w:sz w:val="20"/>
          <w:szCs w:val="20"/>
        </w:rPr>
        <w:t>e</w:t>
      </w:r>
      <w:r w:rsidR="00EA198B">
        <w:rPr>
          <w:rFonts w:ascii="Times New Roman" w:hAnsi="Times New Roman" w:cs="Times New Roman"/>
          <w:sz w:val="20"/>
          <w:szCs w:val="20"/>
        </w:rPr>
        <w:t>aving a mystery of when and where</w:t>
      </w:r>
      <w:r w:rsidR="00F433CE">
        <w:rPr>
          <w:rFonts w:ascii="Times New Roman" w:hAnsi="Times New Roman" w:cs="Times New Roman"/>
          <w:sz w:val="20"/>
          <w:szCs w:val="20"/>
        </w:rPr>
        <w:t xml:space="preserve"> Johannes Hansen Dahle married Marta (Martha) Helgesen.</w:t>
      </w:r>
      <w:r w:rsidR="00EA198B">
        <w:rPr>
          <w:rFonts w:ascii="Times New Roman" w:hAnsi="Times New Roman" w:cs="Times New Roman"/>
          <w:sz w:val="20"/>
          <w:szCs w:val="20"/>
        </w:rPr>
        <w:t xml:space="preserve"> </w:t>
      </w:r>
      <w:r w:rsidR="00AC4A8E">
        <w:rPr>
          <w:rFonts w:ascii="Times New Roman" w:hAnsi="Times New Roman" w:cs="Times New Roman"/>
          <w:sz w:val="20"/>
          <w:szCs w:val="20"/>
        </w:rPr>
        <w:t xml:space="preserve"> </w:t>
      </w:r>
      <w:r w:rsidR="00EA198B">
        <w:rPr>
          <w:rFonts w:ascii="Times New Roman" w:hAnsi="Times New Roman" w:cs="Times New Roman"/>
          <w:sz w:val="20"/>
          <w:szCs w:val="20"/>
        </w:rPr>
        <w:t xml:space="preserve"> Some have speculated they were married before crossing the plains, perhaps in New York or Chicago but no date or direct confirmation has been found on this.</w:t>
      </w:r>
      <w:r w:rsidR="003D14B5">
        <w:rPr>
          <w:rFonts w:ascii="Times New Roman" w:hAnsi="Times New Roman" w:cs="Times New Roman"/>
          <w:sz w:val="20"/>
          <w:szCs w:val="20"/>
        </w:rPr>
        <w:t xml:space="preserve">  </w:t>
      </w:r>
      <w:r w:rsidR="00CF34FA">
        <w:rPr>
          <w:rFonts w:ascii="Times New Roman" w:hAnsi="Times New Roman" w:cs="Times New Roman"/>
          <w:sz w:val="20"/>
          <w:szCs w:val="20"/>
        </w:rPr>
        <w:t xml:space="preserve">While the </w:t>
      </w:r>
      <w:r w:rsidR="00CF34FA" w:rsidRPr="00CF34FA">
        <w:rPr>
          <w:rFonts w:ascii="Times New Roman" w:hAnsi="Times New Roman" w:cs="Times New Roman"/>
          <w:i/>
          <w:sz w:val="20"/>
          <w:szCs w:val="20"/>
        </w:rPr>
        <w:t xml:space="preserve">Electric </w:t>
      </w:r>
      <w:r w:rsidR="00CF34FA">
        <w:rPr>
          <w:rFonts w:ascii="Times New Roman" w:hAnsi="Times New Roman" w:cs="Times New Roman"/>
          <w:sz w:val="20"/>
          <w:szCs w:val="20"/>
        </w:rPr>
        <w:t xml:space="preserve">was making </w:t>
      </w:r>
      <w:r w:rsidR="0070574D">
        <w:rPr>
          <w:rFonts w:ascii="Times New Roman" w:hAnsi="Times New Roman" w:cs="Times New Roman"/>
          <w:sz w:val="20"/>
          <w:szCs w:val="20"/>
        </w:rPr>
        <w:t>its</w:t>
      </w:r>
      <w:r w:rsidR="00CF34FA">
        <w:rPr>
          <w:rFonts w:ascii="Times New Roman" w:hAnsi="Times New Roman" w:cs="Times New Roman"/>
          <w:sz w:val="20"/>
          <w:szCs w:val="20"/>
        </w:rPr>
        <w:t xml:space="preserve"> way down the long Elbe River estuar</w:t>
      </w:r>
      <w:r w:rsidR="0070574D">
        <w:rPr>
          <w:rFonts w:ascii="Times New Roman" w:hAnsi="Times New Roman" w:cs="Times New Roman"/>
          <w:sz w:val="20"/>
          <w:szCs w:val="20"/>
        </w:rPr>
        <w:t>y to reach the North Sea at about</w:t>
      </w:r>
      <w:r w:rsidR="00CF34FA">
        <w:rPr>
          <w:rFonts w:ascii="Times New Roman" w:hAnsi="Times New Roman" w:cs="Times New Roman"/>
          <w:sz w:val="20"/>
          <w:szCs w:val="20"/>
        </w:rPr>
        <w:t xml:space="preserve"> the halfway point at Gluckstadt Roads</w:t>
      </w:r>
      <w:r w:rsidR="00734DC9">
        <w:rPr>
          <w:rFonts w:ascii="Times New Roman" w:hAnsi="Times New Roman" w:cs="Times New Roman"/>
          <w:sz w:val="20"/>
          <w:szCs w:val="20"/>
        </w:rPr>
        <w:t>,</w:t>
      </w:r>
      <w:r w:rsidR="00CF34FA">
        <w:rPr>
          <w:rFonts w:ascii="Times New Roman" w:hAnsi="Times New Roman" w:cs="Times New Roman"/>
          <w:sz w:val="20"/>
          <w:szCs w:val="20"/>
        </w:rPr>
        <w:t xml:space="preserve"> it cast its anchor and stopped for two days.   During this stop, according to one of the ship’s passengers</w:t>
      </w:r>
      <w:r w:rsidR="00734DC9">
        <w:rPr>
          <w:rFonts w:ascii="Times New Roman" w:hAnsi="Times New Roman" w:cs="Times New Roman"/>
          <w:sz w:val="20"/>
          <w:szCs w:val="20"/>
        </w:rPr>
        <w:t>,</w:t>
      </w:r>
      <w:r w:rsidR="00CF34FA">
        <w:rPr>
          <w:rFonts w:ascii="Times New Roman" w:hAnsi="Times New Roman" w:cs="Times New Roman"/>
          <w:sz w:val="20"/>
          <w:szCs w:val="20"/>
        </w:rPr>
        <w:t xml:space="preserve"> Oluf Larsen, there were some matters that needed to be take</w:t>
      </w:r>
      <w:r w:rsidR="00E05766">
        <w:rPr>
          <w:rFonts w:ascii="Times New Roman" w:hAnsi="Times New Roman" w:cs="Times New Roman"/>
          <w:sz w:val="20"/>
          <w:szCs w:val="20"/>
        </w:rPr>
        <w:t>n</w:t>
      </w:r>
      <w:r w:rsidR="00CF34FA">
        <w:rPr>
          <w:rFonts w:ascii="Times New Roman" w:hAnsi="Times New Roman" w:cs="Times New Roman"/>
          <w:sz w:val="20"/>
          <w:szCs w:val="20"/>
        </w:rPr>
        <w:t xml:space="preserve"> ca</w:t>
      </w:r>
      <w:r w:rsidR="00572A4E">
        <w:rPr>
          <w:rFonts w:ascii="Times New Roman" w:hAnsi="Times New Roman" w:cs="Times New Roman"/>
          <w:sz w:val="20"/>
          <w:szCs w:val="20"/>
        </w:rPr>
        <w:t>re of as he recalled the situation.  President John Van Cott of the Scandinavian Mission was on board the ship to this point and he appointed returning missionary Soren Christoffersen to be the president of the company on this ship.</w:t>
      </w:r>
      <w:r w:rsidR="001E409F">
        <w:rPr>
          <w:rFonts w:ascii="Times New Roman" w:hAnsi="Times New Roman" w:cs="Times New Roman"/>
          <w:sz w:val="20"/>
          <w:szCs w:val="20"/>
        </w:rPr>
        <w:t xml:space="preserve">   Larsen finished his record with the following: </w:t>
      </w:r>
      <w:r w:rsidR="00CF34FA" w:rsidRPr="003D14B5">
        <w:rPr>
          <w:rFonts w:ascii="Times New Roman" w:hAnsi="Times New Roman" w:cs="Times New Roman"/>
          <w:sz w:val="20"/>
          <w:szCs w:val="20"/>
        </w:rPr>
        <w:t>“We found there were several couples in the company who were engaged and it was deemed advisable that they marry considering the long journey before them.  Accordingly, on the 20th of April, 1</w:t>
      </w:r>
      <w:r w:rsidR="00734DC9">
        <w:rPr>
          <w:rFonts w:ascii="Times New Roman" w:hAnsi="Times New Roman" w:cs="Times New Roman"/>
          <w:sz w:val="20"/>
          <w:szCs w:val="20"/>
        </w:rPr>
        <w:t>862, there were</w:t>
      </w:r>
      <w:r w:rsidR="00CF34FA">
        <w:rPr>
          <w:rFonts w:ascii="Times New Roman" w:hAnsi="Times New Roman" w:cs="Times New Roman"/>
          <w:sz w:val="20"/>
          <w:szCs w:val="20"/>
        </w:rPr>
        <w:t xml:space="preserve"> twelve couples</w:t>
      </w:r>
      <w:r w:rsidR="00CF34FA" w:rsidRPr="003D14B5">
        <w:rPr>
          <w:rFonts w:ascii="Times New Roman" w:hAnsi="Times New Roman" w:cs="Times New Roman"/>
          <w:sz w:val="20"/>
          <w:szCs w:val="20"/>
        </w:rPr>
        <w:t xml:space="preserve"> presented themselves for marriage among whom Emelia and myself were one.</w:t>
      </w:r>
      <w:r w:rsidR="00572A4E">
        <w:rPr>
          <w:rFonts w:ascii="Times New Roman" w:hAnsi="Times New Roman" w:cs="Times New Roman"/>
          <w:sz w:val="20"/>
          <w:szCs w:val="20"/>
        </w:rPr>
        <w:t xml:space="preserve">  The same day President J. Vancott who had </w:t>
      </w:r>
      <w:r w:rsidR="001E409F">
        <w:rPr>
          <w:rFonts w:ascii="Times New Roman" w:hAnsi="Times New Roman" w:cs="Times New Roman"/>
          <w:sz w:val="20"/>
          <w:szCs w:val="20"/>
        </w:rPr>
        <w:t>along</w:t>
      </w:r>
      <w:bookmarkStart w:id="0" w:name="_GoBack"/>
      <w:bookmarkEnd w:id="0"/>
      <w:r w:rsidR="001E409F">
        <w:rPr>
          <w:rFonts w:ascii="Times New Roman" w:hAnsi="Times New Roman" w:cs="Times New Roman"/>
          <w:sz w:val="20"/>
          <w:szCs w:val="20"/>
        </w:rPr>
        <w:t xml:space="preserve"> to attend to the organization went ashore to return to Copenhagen.</w:t>
      </w:r>
      <w:r w:rsidR="00CF34FA" w:rsidRPr="003D14B5">
        <w:rPr>
          <w:rFonts w:ascii="Times New Roman" w:hAnsi="Times New Roman" w:cs="Times New Roman"/>
          <w:sz w:val="20"/>
          <w:szCs w:val="20"/>
        </w:rPr>
        <w:t>”</w:t>
      </w:r>
      <w:r w:rsidR="00CF34FA">
        <w:rPr>
          <w:rFonts w:ascii="Times New Roman" w:hAnsi="Times New Roman" w:cs="Times New Roman"/>
          <w:sz w:val="20"/>
          <w:szCs w:val="20"/>
        </w:rPr>
        <w:t xml:space="preserve">  </w:t>
      </w:r>
      <w:r w:rsidR="00CF34FA" w:rsidRPr="003D14B5">
        <w:rPr>
          <w:rFonts w:ascii="Times New Roman" w:hAnsi="Times New Roman" w:cs="Times New Roman"/>
          <w:sz w:val="20"/>
          <w:szCs w:val="20"/>
        </w:rPr>
        <w:t>Later at</w:t>
      </w:r>
      <w:r w:rsidR="00CF34FA">
        <w:rPr>
          <w:rFonts w:ascii="Times New Roman" w:hAnsi="Times New Roman" w:cs="Times New Roman"/>
          <w:sz w:val="20"/>
          <w:szCs w:val="20"/>
        </w:rPr>
        <w:t xml:space="preserve"> least one additional marriage </w:t>
      </w:r>
      <w:r w:rsidR="00CF34FA" w:rsidRPr="003D14B5">
        <w:rPr>
          <w:rFonts w:ascii="Times New Roman" w:hAnsi="Times New Roman" w:cs="Times New Roman"/>
          <w:sz w:val="20"/>
          <w:szCs w:val="20"/>
        </w:rPr>
        <w:t>took place on the ship when another couple was married on May 10th.</w:t>
      </w:r>
      <w:r w:rsidR="00E05766">
        <w:rPr>
          <w:rFonts w:ascii="Times New Roman" w:hAnsi="Times New Roman" w:cs="Times New Roman"/>
          <w:sz w:val="20"/>
          <w:szCs w:val="20"/>
        </w:rPr>
        <w:t xml:space="preserve">  So far research has failed t</w:t>
      </w:r>
      <w:r w:rsidR="00734DC9">
        <w:rPr>
          <w:rFonts w:ascii="Times New Roman" w:hAnsi="Times New Roman" w:cs="Times New Roman"/>
          <w:sz w:val="20"/>
          <w:szCs w:val="20"/>
        </w:rPr>
        <w:t>o produce the names of the couples married up through May 10</w:t>
      </w:r>
      <w:r w:rsidR="00734DC9" w:rsidRPr="00734DC9">
        <w:rPr>
          <w:rFonts w:ascii="Times New Roman" w:hAnsi="Times New Roman" w:cs="Times New Roman"/>
          <w:sz w:val="20"/>
          <w:szCs w:val="20"/>
          <w:vertAlign w:val="superscript"/>
        </w:rPr>
        <w:t>th</w:t>
      </w:r>
      <w:r w:rsidR="00734DC9">
        <w:rPr>
          <w:rFonts w:ascii="Times New Roman" w:hAnsi="Times New Roman" w:cs="Times New Roman"/>
          <w:sz w:val="20"/>
          <w:szCs w:val="20"/>
        </w:rPr>
        <w:t>,</w:t>
      </w:r>
      <w:r w:rsidR="00AC4A8E">
        <w:rPr>
          <w:rFonts w:ascii="Times New Roman" w:hAnsi="Times New Roman" w:cs="Times New Roman"/>
          <w:sz w:val="20"/>
          <w:szCs w:val="20"/>
        </w:rPr>
        <w:t xml:space="preserve"> so there could be</w:t>
      </w:r>
      <w:r w:rsidR="00E05766">
        <w:rPr>
          <w:rFonts w:ascii="Times New Roman" w:hAnsi="Times New Roman" w:cs="Times New Roman"/>
          <w:sz w:val="20"/>
          <w:szCs w:val="20"/>
        </w:rPr>
        <w:t xml:space="preserve"> a possibility that Johannes and Martha could have been included.  The next best guess was during the several days at New York</w:t>
      </w:r>
      <w:r w:rsidR="00DD3039">
        <w:rPr>
          <w:rFonts w:ascii="Times New Roman" w:hAnsi="Times New Roman" w:cs="Times New Roman"/>
          <w:sz w:val="20"/>
          <w:szCs w:val="20"/>
        </w:rPr>
        <w:t xml:space="preserve"> when they took time to have a photograph taken of the new arrivals</w:t>
      </w:r>
      <w:r w:rsidR="00E05766">
        <w:rPr>
          <w:rFonts w:ascii="Times New Roman" w:hAnsi="Times New Roman" w:cs="Times New Roman"/>
          <w:sz w:val="20"/>
          <w:szCs w:val="20"/>
        </w:rPr>
        <w:t>.  At Chicago</w:t>
      </w:r>
      <w:r w:rsidR="00734DC9">
        <w:rPr>
          <w:rFonts w:ascii="Times New Roman" w:hAnsi="Times New Roman" w:cs="Times New Roman"/>
          <w:sz w:val="20"/>
          <w:szCs w:val="20"/>
        </w:rPr>
        <w:t>,</w:t>
      </w:r>
      <w:r w:rsidR="00E05766">
        <w:rPr>
          <w:rFonts w:ascii="Times New Roman" w:hAnsi="Times New Roman" w:cs="Times New Roman"/>
          <w:sz w:val="20"/>
          <w:szCs w:val="20"/>
        </w:rPr>
        <w:t xml:space="preserve"> besides changing trains</w:t>
      </w:r>
      <w:r w:rsidR="00734DC9">
        <w:rPr>
          <w:rFonts w:ascii="Times New Roman" w:hAnsi="Times New Roman" w:cs="Times New Roman"/>
          <w:sz w:val="20"/>
          <w:szCs w:val="20"/>
        </w:rPr>
        <w:t>,</w:t>
      </w:r>
      <w:r w:rsidR="00E05766">
        <w:rPr>
          <w:rFonts w:ascii="Times New Roman" w:hAnsi="Times New Roman" w:cs="Times New Roman"/>
          <w:sz w:val="20"/>
          <w:szCs w:val="20"/>
        </w:rPr>
        <w:t xml:space="preserve"> they had to move themselves and baggage to another train station which would have made it extremely pressing to squeeze in a marriage.  While they could have been married at the Missouri River jumping off point for the crossing of the plains, this writer believe</w:t>
      </w:r>
      <w:r w:rsidR="00734DC9">
        <w:rPr>
          <w:rFonts w:ascii="Times New Roman" w:hAnsi="Times New Roman" w:cs="Times New Roman"/>
          <w:sz w:val="20"/>
          <w:szCs w:val="20"/>
        </w:rPr>
        <w:t>s</w:t>
      </w:r>
      <w:r w:rsidR="00E05766">
        <w:rPr>
          <w:rFonts w:ascii="Times New Roman" w:hAnsi="Times New Roman" w:cs="Times New Roman"/>
          <w:sz w:val="20"/>
          <w:szCs w:val="20"/>
        </w:rPr>
        <w:t xml:space="preserve"> this to be less likely than on the ship shortly after boarding or at New York City.</w:t>
      </w:r>
    </w:p>
    <w:p w:rsidR="00DD3039" w:rsidRDefault="00DD3039" w:rsidP="00CF34FA">
      <w:pPr>
        <w:ind w:firstLine="0"/>
        <w:rPr>
          <w:rFonts w:ascii="Times New Roman" w:hAnsi="Times New Roman" w:cs="Times New Roman"/>
          <w:sz w:val="20"/>
          <w:szCs w:val="20"/>
        </w:rPr>
      </w:pPr>
      <w:r>
        <w:rPr>
          <w:rFonts w:ascii="Times New Roman" w:hAnsi="Times New Roman" w:cs="Times New Roman"/>
          <w:sz w:val="20"/>
          <w:szCs w:val="20"/>
        </w:rPr>
        <w:t xml:space="preserve">        The money for the railroad fare was collected during the last few days of their voyage, and after a couple of days on the land the Church’s agents placed the Mormon </w:t>
      </w:r>
      <w:r w:rsidR="00734DC9">
        <w:rPr>
          <w:rFonts w:ascii="Times New Roman" w:hAnsi="Times New Roman" w:cs="Times New Roman"/>
          <w:sz w:val="20"/>
          <w:szCs w:val="20"/>
        </w:rPr>
        <w:t>immigrants on trains to carry them</w:t>
      </w:r>
      <w:r>
        <w:rPr>
          <w:rFonts w:ascii="Times New Roman" w:hAnsi="Times New Roman" w:cs="Times New Roman"/>
          <w:sz w:val="20"/>
          <w:szCs w:val="20"/>
        </w:rPr>
        <w:t xml:space="preserve"> to the West.    The train travel took the companies up the Hudson River to Albany then westward along the route of the Erie Canal on to Niagara where they cross</w:t>
      </w:r>
      <w:r w:rsidR="00AC4A8E">
        <w:rPr>
          <w:rFonts w:ascii="Times New Roman" w:hAnsi="Times New Roman" w:cs="Times New Roman"/>
          <w:sz w:val="20"/>
          <w:szCs w:val="20"/>
        </w:rPr>
        <w:t>ed</w:t>
      </w:r>
      <w:r>
        <w:rPr>
          <w:rFonts w:ascii="Times New Roman" w:hAnsi="Times New Roman" w:cs="Times New Roman"/>
          <w:sz w:val="20"/>
          <w:szCs w:val="20"/>
        </w:rPr>
        <w:t xml:space="preserve"> neared the famous falls, then along southern Canada to the crossing of the Detroit River where they re-enter the United States.  They went to Chicago were they </w:t>
      </w:r>
      <w:r w:rsidR="003A25D9">
        <w:rPr>
          <w:rFonts w:ascii="Times New Roman" w:hAnsi="Times New Roman" w:cs="Times New Roman"/>
          <w:sz w:val="20"/>
          <w:szCs w:val="20"/>
        </w:rPr>
        <w:t xml:space="preserve">changed </w:t>
      </w:r>
      <w:r w:rsidR="005E2CCE">
        <w:rPr>
          <w:rFonts w:ascii="Times New Roman" w:hAnsi="Times New Roman" w:cs="Times New Roman"/>
          <w:sz w:val="20"/>
          <w:szCs w:val="20"/>
        </w:rPr>
        <w:t>trains and train stations</w:t>
      </w:r>
      <w:r w:rsidR="00AC4A8E">
        <w:rPr>
          <w:rFonts w:ascii="Times New Roman" w:hAnsi="Times New Roman" w:cs="Times New Roman"/>
          <w:sz w:val="20"/>
          <w:szCs w:val="20"/>
        </w:rPr>
        <w:t>,</w:t>
      </w:r>
      <w:r w:rsidR="003A25D9">
        <w:rPr>
          <w:rFonts w:ascii="Times New Roman" w:hAnsi="Times New Roman" w:cs="Times New Roman"/>
          <w:sz w:val="20"/>
          <w:szCs w:val="20"/>
        </w:rPr>
        <w:t xml:space="preserve"> </w:t>
      </w:r>
      <w:r w:rsidR="004653E3">
        <w:rPr>
          <w:rFonts w:ascii="Times New Roman" w:hAnsi="Times New Roman" w:cs="Times New Roman"/>
          <w:sz w:val="20"/>
          <w:szCs w:val="20"/>
        </w:rPr>
        <w:t xml:space="preserve"> and </w:t>
      </w:r>
      <w:r w:rsidR="005E2CCE">
        <w:rPr>
          <w:rFonts w:ascii="Times New Roman" w:hAnsi="Times New Roman" w:cs="Times New Roman"/>
          <w:sz w:val="20"/>
          <w:szCs w:val="20"/>
        </w:rPr>
        <w:t xml:space="preserve">proceeded </w:t>
      </w:r>
      <w:r w:rsidR="004653E3">
        <w:rPr>
          <w:rFonts w:ascii="Times New Roman" w:hAnsi="Times New Roman" w:cs="Times New Roman"/>
          <w:sz w:val="20"/>
          <w:szCs w:val="20"/>
        </w:rPr>
        <w:t>via trai</w:t>
      </w:r>
      <w:r w:rsidR="005E2CCE">
        <w:rPr>
          <w:rFonts w:ascii="Times New Roman" w:hAnsi="Times New Roman" w:cs="Times New Roman"/>
          <w:sz w:val="20"/>
          <w:szCs w:val="20"/>
        </w:rPr>
        <w:t xml:space="preserve">ns and river </w:t>
      </w:r>
      <w:r w:rsidR="000A38D0">
        <w:rPr>
          <w:rFonts w:ascii="Times New Roman" w:hAnsi="Times New Roman" w:cs="Times New Roman"/>
          <w:sz w:val="20"/>
          <w:szCs w:val="20"/>
        </w:rPr>
        <w:t>steamer to</w:t>
      </w:r>
      <w:r w:rsidR="005E2CCE">
        <w:rPr>
          <w:rFonts w:ascii="Times New Roman" w:hAnsi="Times New Roman" w:cs="Times New Roman"/>
          <w:sz w:val="20"/>
          <w:szCs w:val="20"/>
        </w:rPr>
        <w:t xml:space="preserve"> St. Joseph, Missouri.   Here they boarded their last riverboat and traveled</w:t>
      </w:r>
    </w:p>
    <w:p w:rsidR="005E2CCE" w:rsidRDefault="005E2CCE" w:rsidP="005E2CCE">
      <w:pPr>
        <w:ind w:firstLine="0"/>
        <w:rPr>
          <w:rFonts w:ascii="Times New Roman" w:hAnsi="Times New Roman" w:cs="Times New Roman"/>
          <w:sz w:val="20"/>
          <w:szCs w:val="20"/>
        </w:rPr>
      </w:pPr>
      <w:r>
        <w:rPr>
          <w:rFonts w:ascii="Times New Roman" w:hAnsi="Times New Roman" w:cs="Times New Roman"/>
          <w:sz w:val="20"/>
          <w:szCs w:val="20"/>
        </w:rPr>
        <w:t>up the Missouri River and landed at Omaha, Nebraska, where public transportation to the West ended.</w:t>
      </w:r>
      <w:r w:rsidR="000A38D0">
        <w:rPr>
          <w:rFonts w:ascii="Times New Roman" w:hAnsi="Times New Roman" w:cs="Times New Roman"/>
          <w:sz w:val="20"/>
          <w:szCs w:val="20"/>
        </w:rPr>
        <w:t xml:space="preserve">  T</w:t>
      </w:r>
      <w:r w:rsidRPr="005E2CCE">
        <w:rPr>
          <w:rFonts w:ascii="Times New Roman" w:hAnsi="Times New Roman" w:cs="Times New Roman"/>
          <w:sz w:val="20"/>
          <w:szCs w:val="20"/>
        </w:rPr>
        <w:t xml:space="preserve">he last leg of </w:t>
      </w:r>
      <w:r w:rsidR="0070574D" w:rsidRPr="005E2CCE">
        <w:rPr>
          <w:rFonts w:ascii="Times New Roman" w:hAnsi="Times New Roman" w:cs="Times New Roman"/>
          <w:sz w:val="20"/>
          <w:szCs w:val="20"/>
        </w:rPr>
        <w:t>the</w:t>
      </w:r>
      <w:r w:rsidR="0070574D">
        <w:rPr>
          <w:rFonts w:ascii="Times New Roman" w:hAnsi="Times New Roman" w:cs="Times New Roman"/>
          <w:sz w:val="20"/>
          <w:szCs w:val="20"/>
        </w:rPr>
        <w:t xml:space="preserve">ir </w:t>
      </w:r>
      <w:r w:rsidR="0070574D" w:rsidRPr="005E2CCE">
        <w:rPr>
          <w:rFonts w:ascii="Times New Roman" w:hAnsi="Times New Roman" w:cs="Times New Roman"/>
          <w:sz w:val="20"/>
          <w:szCs w:val="20"/>
        </w:rPr>
        <w:t>journey</w:t>
      </w:r>
      <w:r w:rsidRPr="005E2CCE">
        <w:rPr>
          <w:rFonts w:ascii="Times New Roman" w:hAnsi="Times New Roman" w:cs="Times New Roman"/>
          <w:sz w:val="20"/>
          <w:szCs w:val="20"/>
        </w:rPr>
        <w:t xml:space="preserve"> of around a thousand mil</w:t>
      </w:r>
      <w:r>
        <w:rPr>
          <w:rFonts w:ascii="Times New Roman" w:hAnsi="Times New Roman" w:cs="Times New Roman"/>
          <w:sz w:val="20"/>
          <w:szCs w:val="20"/>
        </w:rPr>
        <w:t xml:space="preserve">es would have to be by ox team </w:t>
      </w:r>
      <w:r w:rsidRPr="005E2CCE">
        <w:rPr>
          <w:rFonts w:ascii="Times New Roman" w:hAnsi="Times New Roman" w:cs="Times New Roman"/>
          <w:sz w:val="20"/>
          <w:szCs w:val="20"/>
        </w:rPr>
        <w:t>wagons and walking from this Mormon jumping off place to cross the Great Plains.   In addition</w:t>
      </w:r>
      <w:r>
        <w:rPr>
          <w:rFonts w:ascii="Times New Roman" w:hAnsi="Times New Roman" w:cs="Times New Roman"/>
          <w:sz w:val="20"/>
          <w:szCs w:val="20"/>
        </w:rPr>
        <w:t xml:space="preserve"> to the Scandinavian immigrants</w:t>
      </w:r>
      <w:r w:rsidR="003A25D9">
        <w:rPr>
          <w:rFonts w:ascii="Times New Roman" w:hAnsi="Times New Roman" w:cs="Times New Roman"/>
          <w:sz w:val="20"/>
          <w:szCs w:val="20"/>
        </w:rPr>
        <w:t>,</w:t>
      </w:r>
      <w:r w:rsidRPr="005E2CCE">
        <w:rPr>
          <w:rFonts w:ascii="Times New Roman" w:hAnsi="Times New Roman" w:cs="Times New Roman"/>
          <w:sz w:val="20"/>
          <w:szCs w:val="20"/>
        </w:rPr>
        <w:t xml:space="preserve"> there w</w:t>
      </w:r>
      <w:r w:rsidR="000A38D0">
        <w:rPr>
          <w:rFonts w:ascii="Times New Roman" w:hAnsi="Times New Roman" w:cs="Times New Roman"/>
          <w:sz w:val="20"/>
          <w:szCs w:val="20"/>
        </w:rPr>
        <w:t xml:space="preserve">ere even more arriving via the </w:t>
      </w:r>
      <w:r w:rsidR="003A25D9">
        <w:rPr>
          <w:rFonts w:ascii="Times New Roman" w:hAnsi="Times New Roman" w:cs="Times New Roman"/>
          <w:sz w:val="20"/>
          <w:szCs w:val="20"/>
        </w:rPr>
        <w:t xml:space="preserve">LDS </w:t>
      </w:r>
      <w:r w:rsidR="000A38D0">
        <w:rPr>
          <w:rFonts w:ascii="Times New Roman" w:hAnsi="Times New Roman" w:cs="Times New Roman"/>
          <w:sz w:val="20"/>
          <w:szCs w:val="20"/>
        </w:rPr>
        <w:t>companies</w:t>
      </w:r>
      <w:r w:rsidRPr="005E2CCE">
        <w:rPr>
          <w:rFonts w:ascii="Times New Roman" w:hAnsi="Times New Roman" w:cs="Times New Roman"/>
          <w:sz w:val="20"/>
          <w:szCs w:val="20"/>
        </w:rPr>
        <w:t xml:space="preserve"> from England, and there was the same division with so</w:t>
      </w:r>
      <w:r>
        <w:rPr>
          <w:rFonts w:ascii="Times New Roman" w:hAnsi="Times New Roman" w:cs="Times New Roman"/>
          <w:sz w:val="20"/>
          <w:szCs w:val="20"/>
        </w:rPr>
        <w:t xml:space="preserve">me having prearranged for their </w:t>
      </w:r>
      <w:r w:rsidRPr="005E2CCE">
        <w:rPr>
          <w:rFonts w:ascii="Times New Roman" w:hAnsi="Times New Roman" w:cs="Times New Roman"/>
          <w:sz w:val="20"/>
          <w:szCs w:val="20"/>
        </w:rPr>
        <w:t>crossing of the plains and probably a greater number remaining to make those plans.   The tim</w:t>
      </w:r>
      <w:r>
        <w:rPr>
          <w:rFonts w:ascii="Times New Roman" w:hAnsi="Times New Roman" w:cs="Times New Roman"/>
          <w:sz w:val="20"/>
          <w:szCs w:val="20"/>
        </w:rPr>
        <w:t xml:space="preserve">e spent at Florence could have </w:t>
      </w:r>
      <w:r w:rsidRPr="005E2CCE">
        <w:rPr>
          <w:rFonts w:ascii="Times New Roman" w:hAnsi="Times New Roman" w:cs="Times New Roman"/>
          <w:sz w:val="20"/>
          <w:szCs w:val="20"/>
        </w:rPr>
        <w:t>been crowded, busy and chaotic</w:t>
      </w:r>
      <w:r w:rsidR="003A25D9">
        <w:rPr>
          <w:rFonts w:ascii="Times New Roman" w:hAnsi="Times New Roman" w:cs="Times New Roman"/>
          <w:sz w:val="20"/>
          <w:szCs w:val="20"/>
        </w:rPr>
        <w:t>.   For three months the outfit</w:t>
      </w:r>
      <w:r w:rsidRPr="005E2CCE">
        <w:rPr>
          <w:rFonts w:ascii="Times New Roman" w:hAnsi="Times New Roman" w:cs="Times New Roman"/>
          <w:sz w:val="20"/>
          <w:szCs w:val="20"/>
        </w:rPr>
        <w:t xml:space="preserve">ting post at Florence and nearby </w:t>
      </w:r>
      <w:r>
        <w:rPr>
          <w:rFonts w:ascii="Times New Roman" w:hAnsi="Times New Roman" w:cs="Times New Roman"/>
          <w:sz w:val="20"/>
          <w:szCs w:val="20"/>
        </w:rPr>
        <w:t xml:space="preserve">Omaha was full of activity and </w:t>
      </w:r>
      <w:r w:rsidRPr="005E2CCE">
        <w:rPr>
          <w:rFonts w:ascii="Times New Roman" w:hAnsi="Times New Roman" w:cs="Times New Roman"/>
          <w:sz w:val="20"/>
          <w:szCs w:val="20"/>
        </w:rPr>
        <w:t>commerce as over 5,000 immigrants came in with a host of people trying to serve their needs between June and August of 1862.</w:t>
      </w:r>
      <w:r w:rsidR="000A38D0">
        <w:rPr>
          <w:rFonts w:ascii="Times New Roman" w:hAnsi="Times New Roman" w:cs="Times New Roman"/>
          <w:sz w:val="20"/>
          <w:szCs w:val="20"/>
        </w:rPr>
        <w:t xml:space="preserve">   In the immigrants</w:t>
      </w:r>
      <w:r w:rsidR="003A25D9">
        <w:rPr>
          <w:rFonts w:ascii="Times New Roman" w:hAnsi="Times New Roman" w:cs="Times New Roman"/>
          <w:sz w:val="20"/>
          <w:szCs w:val="20"/>
        </w:rPr>
        <w:t>’</w:t>
      </w:r>
      <w:r w:rsidR="000A38D0">
        <w:rPr>
          <w:rFonts w:ascii="Times New Roman" w:hAnsi="Times New Roman" w:cs="Times New Roman"/>
          <w:sz w:val="20"/>
          <w:szCs w:val="20"/>
        </w:rPr>
        <w:t xml:space="preserve"> travels westward th</w:t>
      </w:r>
      <w:r w:rsidR="003A25D9">
        <w:rPr>
          <w:rFonts w:ascii="Times New Roman" w:hAnsi="Times New Roman" w:cs="Times New Roman"/>
          <w:sz w:val="20"/>
          <w:szCs w:val="20"/>
        </w:rPr>
        <w:t>ey were in several small groups.  Possibly the Dahle group were in the same company with Swedish immigrant Ola Nelson Stohl, who kept a record of his travels or were in a company with a similar experience.</w:t>
      </w:r>
      <w:r w:rsidR="0059784C">
        <w:rPr>
          <w:rFonts w:ascii="Times New Roman" w:hAnsi="Times New Roman" w:cs="Times New Roman"/>
          <w:sz w:val="20"/>
          <w:szCs w:val="20"/>
        </w:rPr>
        <w:t xml:space="preserve">  </w:t>
      </w:r>
      <w:r w:rsidR="0043080C">
        <w:rPr>
          <w:rFonts w:ascii="Times New Roman" w:hAnsi="Times New Roman" w:cs="Times New Roman"/>
          <w:sz w:val="20"/>
          <w:szCs w:val="20"/>
        </w:rPr>
        <w:t xml:space="preserve">Stohl stated his group arrived at Omaha on June 18, 1862, where “Church teams” carried them to the Mormon camp at Florence where </w:t>
      </w:r>
      <w:r w:rsidRPr="005E2CCE">
        <w:rPr>
          <w:rFonts w:ascii="Times New Roman" w:hAnsi="Times New Roman" w:cs="Times New Roman"/>
          <w:sz w:val="20"/>
          <w:szCs w:val="20"/>
        </w:rPr>
        <w:t>“There w</w:t>
      </w:r>
      <w:r>
        <w:rPr>
          <w:rFonts w:ascii="Times New Roman" w:hAnsi="Times New Roman" w:cs="Times New Roman"/>
          <w:sz w:val="20"/>
          <w:szCs w:val="20"/>
        </w:rPr>
        <w:t xml:space="preserve">ere already two companies from </w:t>
      </w:r>
      <w:r w:rsidRPr="005E2CCE">
        <w:rPr>
          <w:rFonts w:ascii="Times New Roman" w:hAnsi="Times New Roman" w:cs="Times New Roman"/>
          <w:sz w:val="20"/>
          <w:szCs w:val="20"/>
        </w:rPr>
        <w:t xml:space="preserve">Scandinavia there.” </w:t>
      </w:r>
      <w:r w:rsidR="0059784C">
        <w:rPr>
          <w:rFonts w:ascii="Times New Roman" w:hAnsi="Times New Roman" w:cs="Times New Roman"/>
          <w:sz w:val="20"/>
          <w:szCs w:val="20"/>
        </w:rPr>
        <w:t xml:space="preserve"> </w:t>
      </w:r>
      <w:r w:rsidR="0043080C">
        <w:rPr>
          <w:rFonts w:ascii="Times New Roman" w:hAnsi="Times New Roman" w:cs="Times New Roman"/>
          <w:sz w:val="20"/>
          <w:szCs w:val="20"/>
        </w:rPr>
        <w:t xml:space="preserve"> Two days later Stohl summarized the choices the immigrants had to make at this point: </w:t>
      </w:r>
      <w:r>
        <w:rPr>
          <w:rFonts w:ascii="Times New Roman" w:hAnsi="Times New Roman" w:cs="Times New Roman"/>
          <w:sz w:val="20"/>
          <w:szCs w:val="20"/>
        </w:rPr>
        <w:t xml:space="preserve"> “For those who could </w:t>
      </w:r>
      <w:r w:rsidRPr="005E2CCE">
        <w:rPr>
          <w:rFonts w:ascii="Times New Roman" w:hAnsi="Times New Roman" w:cs="Times New Roman"/>
          <w:sz w:val="20"/>
          <w:szCs w:val="20"/>
        </w:rPr>
        <w:t xml:space="preserve">afford it the church wagons would take them to Utah for $40.00 and provide everything.  Others </w:t>
      </w:r>
      <w:r>
        <w:rPr>
          <w:rFonts w:ascii="Times New Roman" w:hAnsi="Times New Roman" w:cs="Times New Roman"/>
          <w:sz w:val="20"/>
          <w:szCs w:val="20"/>
        </w:rPr>
        <w:t xml:space="preserve">purchased their own outfits.   </w:t>
      </w:r>
      <w:r w:rsidRPr="005E2CCE">
        <w:rPr>
          <w:rFonts w:ascii="Times New Roman" w:hAnsi="Times New Roman" w:cs="Times New Roman"/>
          <w:sz w:val="20"/>
          <w:szCs w:val="20"/>
        </w:rPr>
        <w:t xml:space="preserve">Some were taken by the Church for the small means they had with a promise to pay later.”  </w:t>
      </w:r>
      <w:r w:rsidR="00FB6238">
        <w:rPr>
          <w:rFonts w:ascii="Times New Roman" w:hAnsi="Times New Roman" w:cs="Times New Roman"/>
          <w:sz w:val="20"/>
          <w:szCs w:val="20"/>
        </w:rPr>
        <w:t>In a nutshell</w:t>
      </w:r>
      <w:r w:rsidR="00795EE0">
        <w:rPr>
          <w:rFonts w:ascii="Times New Roman" w:hAnsi="Times New Roman" w:cs="Times New Roman"/>
          <w:sz w:val="20"/>
          <w:szCs w:val="20"/>
        </w:rPr>
        <w:t>,</w:t>
      </w:r>
      <w:r w:rsidR="00FB6238">
        <w:rPr>
          <w:rFonts w:ascii="Times New Roman" w:hAnsi="Times New Roman" w:cs="Times New Roman"/>
          <w:sz w:val="20"/>
          <w:szCs w:val="20"/>
        </w:rPr>
        <w:t xml:space="preserve">  these were</w:t>
      </w:r>
      <w:r w:rsidR="0059784C">
        <w:rPr>
          <w:rFonts w:ascii="Times New Roman" w:hAnsi="Times New Roman" w:cs="Times New Roman"/>
          <w:sz w:val="20"/>
          <w:szCs w:val="20"/>
        </w:rPr>
        <w:t xml:space="preserve"> the choices the Dahle party had to make</w:t>
      </w:r>
    </w:p>
    <w:p w:rsidR="002C5A8B" w:rsidRDefault="006C2759" w:rsidP="006C2759">
      <w:pPr>
        <w:ind w:firstLine="0"/>
        <w:rPr>
          <w:rFonts w:ascii="Times New Roman" w:hAnsi="Times New Roman" w:cs="Times New Roman"/>
          <w:sz w:val="20"/>
          <w:szCs w:val="20"/>
        </w:rPr>
      </w:pPr>
      <w:r>
        <w:rPr>
          <w:rFonts w:ascii="Times New Roman" w:hAnsi="Times New Roman" w:cs="Times New Roman"/>
          <w:sz w:val="20"/>
          <w:szCs w:val="20"/>
        </w:rPr>
        <w:t xml:space="preserve">        After traveling from Norway to Florence, Nebraska together, the Dahles chose different ways for the last segment of their travel to Zion.</w:t>
      </w:r>
      <w:r w:rsidR="00ED4661">
        <w:rPr>
          <w:rFonts w:ascii="Times New Roman" w:hAnsi="Times New Roman" w:cs="Times New Roman"/>
          <w:sz w:val="20"/>
          <w:szCs w:val="20"/>
        </w:rPr>
        <w:t xml:space="preserve">  Significantly they chose not only different companies but completely distinctive types of companies.  Very likely there was a serious difference of opinion in t</w:t>
      </w:r>
      <w:r w:rsidR="00795EE0">
        <w:rPr>
          <w:rFonts w:ascii="Times New Roman" w:hAnsi="Times New Roman" w:cs="Times New Roman"/>
          <w:sz w:val="20"/>
          <w:szCs w:val="20"/>
        </w:rPr>
        <w:t>he two diverse choices, probably</w:t>
      </w:r>
      <w:r w:rsidR="00ED4661">
        <w:rPr>
          <w:rFonts w:ascii="Times New Roman" w:hAnsi="Times New Roman" w:cs="Times New Roman"/>
          <w:sz w:val="20"/>
          <w:szCs w:val="20"/>
        </w:rPr>
        <w:t xml:space="preserve"> grounded in finances and the complications associated with their selections.   John and his wife Janetta </w:t>
      </w:r>
      <w:r w:rsidR="00B16892">
        <w:rPr>
          <w:rFonts w:ascii="Times New Roman" w:hAnsi="Times New Roman" w:cs="Times New Roman"/>
          <w:sz w:val="20"/>
          <w:szCs w:val="20"/>
        </w:rPr>
        <w:t xml:space="preserve">chose </w:t>
      </w:r>
      <w:r w:rsidR="00ED4661">
        <w:rPr>
          <w:rFonts w:ascii="Times New Roman" w:hAnsi="Times New Roman" w:cs="Times New Roman"/>
          <w:sz w:val="20"/>
          <w:szCs w:val="20"/>
        </w:rPr>
        <w:t>the Church team option wherein for $40.00 each they could travel to Utah with everything provided.  They were enrolled in the Captain</w:t>
      </w:r>
      <w:r w:rsidR="0046290F">
        <w:rPr>
          <w:rFonts w:ascii="Times New Roman" w:hAnsi="Times New Roman" w:cs="Times New Roman"/>
          <w:sz w:val="20"/>
          <w:szCs w:val="20"/>
        </w:rPr>
        <w:t xml:space="preserve"> Joseph Horne’s Company under the Hansen surname they used on the ship passenger list. </w:t>
      </w:r>
      <w:r w:rsidR="00B16892">
        <w:rPr>
          <w:rFonts w:ascii="Times New Roman" w:hAnsi="Times New Roman" w:cs="Times New Roman"/>
          <w:sz w:val="20"/>
          <w:szCs w:val="20"/>
        </w:rPr>
        <w:t>The company had</w:t>
      </w:r>
      <w:r w:rsidR="0046290F">
        <w:rPr>
          <w:rFonts w:ascii="Times New Roman" w:hAnsi="Times New Roman" w:cs="Times New Roman"/>
          <w:sz w:val="20"/>
          <w:szCs w:val="20"/>
        </w:rPr>
        <w:t xml:space="preserve"> fifty wagons (“down-and-back” that had come from Utah earlier) with 570 persons with the vast majority walking all the way.  To pay their way John and Janet</w:t>
      </w:r>
      <w:r w:rsidR="00824E3F">
        <w:rPr>
          <w:rFonts w:ascii="Times New Roman" w:hAnsi="Times New Roman" w:cs="Times New Roman"/>
          <w:sz w:val="20"/>
          <w:szCs w:val="20"/>
        </w:rPr>
        <w:t xml:space="preserve">ta took a PEF loan that possibly </w:t>
      </w:r>
      <w:r w:rsidR="0046290F">
        <w:rPr>
          <w:rFonts w:ascii="Times New Roman" w:hAnsi="Times New Roman" w:cs="Times New Roman"/>
          <w:sz w:val="20"/>
          <w:szCs w:val="20"/>
        </w:rPr>
        <w:t xml:space="preserve"> included their fare from New York to Florence.  This company departed Florence on July 29</w:t>
      </w:r>
      <w:r w:rsidR="0046290F" w:rsidRPr="00895CC0">
        <w:rPr>
          <w:rFonts w:ascii="Times New Roman" w:hAnsi="Times New Roman" w:cs="Times New Roman"/>
          <w:sz w:val="20"/>
          <w:szCs w:val="20"/>
          <w:vertAlign w:val="superscript"/>
        </w:rPr>
        <w:t>th</w:t>
      </w:r>
      <w:r w:rsidR="00895CC0">
        <w:rPr>
          <w:rFonts w:ascii="Times New Roman" w:hAnsi="Times New Roman" w:cs="Times New Roman"/>
          <w:sz w:val="20"/>
          <w:szCs w:val="20"/>
        </w:rPr>
        <w:t xml:space="preserve">.    If the remaining Dahles (or Hansens) </w:t>
      </w:r>
      <w:r w:rsidR="00895CC0">
        <w:rPr>
          <w:rFonts w:ascii="Times New Roman" w:hAnsi="Times New Roman" w:cs="Times New Roman"/>
          <w:sz w:val="20"/>
          <w:szCs w:val="20"/>
        </w:rPr>
        <w:lastRenderedPageBreak/>
        <w:t>had joined similar type companies for their passage</w:t>
      </w:r>
      <w:r w:rsidR="0059784C">
        <w:rPr>
          <w:rFonts w:ascii="Times New Roman" w:hAnsi="Times New Roman" w:cs="Times New Roman"/>
          <w:sz w:val="20"/>
          <w:szCs w:val="20"/>
        </w:rPr>
        <w:t>,</w:t>
      </w:r>
      <w:r w:rsidR="00895CC0">
        <w:rPr>
          <w:rFonts w:ascii="Times New Roman" w:hAnsi="Times New Roman" w:cs="Times New Roman"/>
          <w:sz w:val="20"/>
          <w:szCs w:val="20"/>
        </w:rPr>
        <w:t xml:space="preserve"> it could be understood that available places made the choice. However, the other</w:t>
      </w:r>
      <w:r w:rsidR="00300A21">
        <w:rPr>
          <w:rFonts w:ascii="Times New Roman" w:hAnsi="Times New Roman" w:cs="Times New Roman"/>
          <w:sz w:val="20"/>
          <w:szCs w:val="20"/>
        </w:rPr>
        <w:t xml:space="preserve"> four </w:t>
      </w:r>
      <w:r w:rsidR="00895CC0">
        <w:rPr>
          <w:rFonts w:ascii="Times New Roman" w:hAnsi="Times New Roman" w:cs="Times New Roman"/>
          <w:sz w:val="20"/>
          <w:szCs w:val="20"/>
        </w:rPr>
        <w:t>Dahle</w:t>
      </w:r>
      <w:r w:rsidR="0059784C">
        <w:rPr>
          <w:rFonts w:ascii="Times New Roman" w:hAnsi="Times New Roman" w:cs="Times New Roman"/>
          <w:sz w:val="20"/>
          <w:szCs w:val="20"/>
        </w:rPr>
        <w:t>s</w:t>
      </w:r>
      <w:r w:rsidR="00895CC0">
        <w:rPr>
          <w:rFonts w:ascii="Times New Roman" w:hAnsi="Times New Roman" w:cs="Times New Roman"/>
          <w:sz w:val="20"/>
          <w:szCs w:val="20"/>
        </w:rPr>
        <w:t xml:space="preserve"> chose to join an “independent” company under Captain James S. Brown, which was a much smaller company of 200 </w:t>
      </w:r>
      <w:r w:rsidR="0070574D">
        <w:rPr>
          <w:rFonts w:ascii="Times New Roman" w:hAnsi="Times New Roman" w:cs="Times New Roman"/>
          <w:sz w:val="20"/>
          <w:szCs w:val="20"/>
        </w:rPr>
        <w:t>immigrants</w:t>
      </w:r>
      <w:r w:rsidR="00895CC0">
        <w:rPr>
          <w:rFonts w:ascii="Times New Roman" w:hAnsi="Times New Roman" w:cs="Times New Roman"/>
          <w:sz w:val="20"/>
          <w:szCs w:val="20"/>
        </w:rPr>
        <w:t xml:space="preserve"> with forty-six wagons.   </w:t>
      </w:r>
      <w:r>
        <w:rPr>
          <w:rFonts w:ascii="Times New Roman" w:hAnsi="Times New Roman" w:cs="Times New Roman"/>
          <w:sz w:val="20"/>
          <w:szCs w:val="20"/>
        </w:rPr>
        <w:t>The members of this com</w:t>
      </w:r>
      <w:r w:rsidRPr="006C2759">
        <w:rPr>
          <w:rFonts w:ascii="Times New Roman" w:hAnsi="Times New Roman" w:cs="Times New Roman"/>
          <w:sz w:val="20"/>
          <w:szCs w:val="20"/>
        </w:rPr>
        <w:t>pany provided all</w:t>
      </w:r>
      <w:r>
        <w:rPr>
          <w:rFonts w:ascii="Times New Roman" w:hAnsi="Times New Roman" w:cs="Times New Roman"/>
          <w:sz w:val="20"/>
          <w:szCs w:val="20"/>
        </w:rPr>
        <w:t xml:space="preserve"> or most of their needs and had </w:t>
      </w:r>
      <w:r w:rsidRPr="006C2759">
        <w:rPr>
          <w:rFonts w:ascii="Times New Roman" w:hAnsi="Times New Roman" w:cs="Times New Roman"/>
          <w:sz w:val="20"/>
          <w:szCs w:val="20"/>
        </w:rPr>
        <w:t>acquired their own wagons and teams by purchase at Florence, Nebraska.  The ratio of people to wag</w:t>
      </w:r>
      <w:r>
        <w:rPr>
          <w:rFonts w:ascii="Times New Roman" w:hAnsi="Times New Roman" w:cs="Times New Roman"/>
          <w:sz w:val="20"/>
          <w:szCs w:val="20"/>
        </w:rPr>
        <w:t xml:space="preserve">ons was 4.34 persons per wagon </w:t>
      </w:r>
      <w:r w:rsidRPr="006C2759">
        <w:rPr>
          <w:rFonts w:ascii="Times New Roman" w:hAnsi="Times New Roman" w:cs="Times New Roman"/>
          <w:sz w:val="20"/>
          <w:szCs w:val="20"/>
        </w:rPr>
        <w:t>as opposed to the Church train led by Joseph Horne with 10.96 persons per wagon.  Later a second a</w:t>
      </w:r>
      <w:r>
        <w:rPr>
          <w:rFonts w:ascii="Times New Roman" w:hAnsi="Times New Roman" w:cs="Times New Roman"/>
          <w:sz w:val="20"/>
          <w:szCs w:val="20"/>
        </w:rPr>
        <w:t xml:space="preserve">nd smaller independent company </w:t>
      </w:r>
      <w:r w:rsidRPr="006C2759">
        <w:rPr>
          <w:rFonts w:ascii="Times New Roman" w:hAnsi="Times New Roman" w:cs="Times New Roman"/>
          <w:sz w:val="20"/>
          <w:szCs w:val="20"/>
        </w:rPr>
        <w:t>was formed with Captain Isaac Canfield as leader with 120 persons and eighteen wagons.  A member of t</w:t>
      </w:r>
      <w:r>
        <w:rPr>
          <w:rFonts w:ascii="Times New Roman" w:hAnsi="Times New Roman" w:cs="Times New Roman"/>
          <w:sz w:val="20"/>
          <w:szCs w:val="20"/>
        </w:rPr>
        <w:t xml:space="preserve">his company later wrote giving </w:t>
      </w:r>
      <w:r w:rsidRPr="006C2759">
        <w:rPr>
          <w:rFonts w:ascii="Times New Roman" w:hAnsi="Times New Roman" w:cs="Times New Roman"/>
          <w:sz w:val="20"/>
          <w:szCs w:val="20"/>
        </w:rPr>
        <w:t>a good description of this type of company: “Our company was what was known as an independent company b</w:t>
      </w:r>
      <w:r>
        <w:rPr>
          <w:rFonts w:ascii="Times New Roman" w:hAnsi="Times New Roman" w:cs="Times New Roman"/>
          <w:sz w:val="20"/>
          <w:szCs w:val="20"/>
        </w:rPr>
        <w:t xml:space="preserve">ecause each family owned their </w:t>
      </w:r>
      <w:r w:rsidRPr="006C2759">
        <w:rPr>
          <w:rFonts w:ascii="Times New Roman" w:hAnsi="Times New Roman" w:cs="Times New Roman"/>
          <w:sz w:val="20"/>
          <w:szCs w:val="20"/>
        </w:rPr>
        <w:t>own wagons.”  The classification as an “independent” company was necessary to distinguish it from the C</w:t>
      </w:r>
      <w:r w:rsidR="00300A21">
        <w:rPr>
          <w:rFonts w:ascii="Times New Roman" w:hAnsi="Times New Roman" w:cs="Times New Roman"/>
          <w:sz w:val="20"/>
          <w:szCs w:val="20"/>
        </w:rPr>
        <w:t>hurch teams’ companies</w:t>
      </w:r>
      <w:r>
        <w:rPr>
          <w:rFonts w:ascii="Times New Roman" w:hAnsi="Times New Roman" w:cs="Times New Roman"/>
          <w:sz w:val="20"/>
          <w:szCs w:val="20"/>
        </w:rPr>
        <w:t xml:space="preserve">.   In the  </w:t>
      </w:r>
      <w:r w:rsidRPr="006C2759">
        <w:rPr>
          <w:rFonts w:ascii="Times New Roman" w:hAnsi="Times New Roman" w:cs="Times New Roman"/>
          <w:sz w:val="20"/>
          <w:szCs w:val="20"/>
        </w:rPr>
        <w:t xml:space="preserve">Captain James S. Brown Company were the four remaining Dahles—Anna Johansen Dahle (age 58), Helge Hansen </w:t>
      </w:r>
      <w:r>
        <w:rPr>
          <w:rFonts w:ascii="Times New Roman" w:hAnsi="Times New Roman" w:cs="Times New Roman"/>
          <w:sz w:val="20"/>
          <w:szCs w:val="20"/>
        </w:rPr>
        <w:t>Dahle (age 20), Johannes Hansen</w:t>
      </w:r>
      <w:r w:rsidRPr="006C2759">
        <w:rPr>
          <w:rFonts w:ascii="Times New Roman" w:hAnsi="Times New Roman" w:cs="Times New Roman"/>
          <w:sz w:val="20"/>
          <w:szCs w:val="20"/>
        </w:rPr>
        <w:t xml:space="preserve"> Dahle (age 31) and Martha Karina Dahle (age 20).  </w:t>
      </w:r>
      <w:r w:rsidR="00B16892">
        <w:rPr>
          <w:rFonts w:ascii="Times New Roman" w:hAnsi="Times New Roman" w:cs="Times New Roman"/>
          <w:sz w:val="20"/>
          <w:szCs w:val="20"/>
        </w:rPr>
        <w:t>This company left Florence on July 28</w:t>
      </w:r>
      <w:r w:rsidR="00B16892" w:rsidRPr="00A237C3">
        <w:rPr>
          <w:rFonts w:ascii="Times New Roman" w:hAnsi="Times New Roman" w:cs="Times New Roman"/>
          <w:sz w:val="20"/>
          <w:szCs w:val="20"/>
          <w:vertAlign w:val="superscript"/>
        </w:rPr>
        <w:t>th</w:t>
      </w:r>
      <w:r w:rsidR="00A237C3">
        <w:rPr>
          <w:rFonts w:ascii="Times New Roman" w:hAnsi="Times New Roman" w:cs="Times New Roman"/>
          <w:sz w:val="20"/>
          <w:szCs w:val="20"/>
        </w:rPr>
        <w:t>.</w:t>
      </w:r>
    </w:p>
    <w:p w:rsidR="00824E3F" w:rsidRDefault="00895CC0" w:rsidP="006C2759">
      <w:pPr>
        <w:ind w:firstLine="0"/>
        <w:rPr>
          <w:rFonts w:ascii="Times New Roman" w:hAnsi="Times New Roman" w:cs="Times New Roman"/>
          <w:sz w:val="20"/>
          <w:szCs w:val="20"/>
        </w:rPr>
      </w:pPr>
      <w:r>
        <w:rPr>
          <w:rFonts w:ascii="Times New Roman" w:hAnsi="Times New Roman" w:cs="Times New Roman"/>
          <w:sz w:val="20"/>
          <w:szCs w:val="20"/>
        </w:rPr>
        <w:t xml:space="preserve"> </w:t>
      </w:r>
      <w:r w:rsidR="00D10638">
        <w:rPr>
          <w:rFonts w:ascii="Times New Roman" w:hAnsi="Times New Roman" w:cs="Times New Roman"/>
          <w:sz w:val="20"/>
          <w:szCs w:val="20"/>
        </w:rPr>
        <w:t xml:space="preserve">         It would appear that having</w:t>
      </w:r>
      <w:r>
        <w:rPr>
          <w:rFonts w:ascii="Times New Roman" w:hAnsi="Times New Roman" w:cs="Times New Roman"/>
          <w:sz w:val="20"/>
          <w:szCs w:val="20"/>
        </w:rPr>
        <w:t xml:space="preserve"> their own wagon and team </w:t>
      </w:r>
      <w:r w:rsidR="00BC1C34">
        <w:rPr>
          <w:rFonts w:ascii="Times New Roman" w:hAnsi="Times New Roman" w:cs="Times New Roman"/>
          <w:sz w:val="20"/>
          <w:szCs w:val="20"/>
        </w:rPr>
        <w:t xml:space="preserve">would need extra hands to take care </w:t>
      </w:r>
      <w:r w:rsidR="0070574D">
        <w:rPr>
          <w:rFonts w:ascii="Times New Roman" w:hAnsi="Times New Roman" w:cs="Times New Roman"/>
          <w:sz w:val="20"/>
          <w:szCs w:val="20"/>
        </w:rPr>
        <w:t>of their</w:t>
      </w:r>
      <w:r w:rsidR="00BC1C34">
        <w:rPr>
          <w:rFonts w:ascii="Times New Roman" w:hAnsi="Times New Roman" w:cs="Times New Roman"/>
          <w:sz w:val="20"/>
          <w:szCs w:val="20"/>
        </w:rPr>
        <w:t xml:space="preserve"> oxen and all a</w:t>
      </w:r>
      <w:r w:rsidR="00300A21">
        <w:rPr>
          <w:rFonts w:ascii="Times New Roman" w:hAnsi="Times New Roman" w:cs="Times New Roman"/>
          <w:sz w:val="20"/>
          <w:szCs w:val="20"/>
        </w:rPr>
        <w:t xml:space="preserve">ssociated concerns and duties </w:t>
      </w:r>
      <w:r w:rsidR="00D10638">
        <w:rPr>
          <w:rFonts w:ascii="Times New Roman" w:hAnsi="Times New Roman" w:cs="Times New Roman"/>
          <w:sz w:val="20"/>
          <w:szCs w:val="20"/>
        </w:rPr>
        <w:t xml:space="preserve">in which John and Jannetta </w:t>
      </w:r>
      <w:r w:rsidR="00824E3F">
        <w:rPr>
          <w:rFonts w:ascii="Times New Roman" w:hAnsi="Times New Roman" w:cs="Times New Roman"/>
          <w:sz w:val="20"/>
          <w:szCs w:val="20"/>
        </w:rPr>
        <w:t xml:space="preserve">would be more than needed.  </w:t>
      </w:r>
      <w:r w:rsidR="00BC1C34">
        <w:rPr>
          <w:rFonts w:ascii="Times New Roman" w:hAnsi="Times New Roman" w:cs="Times New Roman"/>
          <w:sz w:val="20"/>
          <w:szCs w:val="20"/>
        </w:rPr>
        <w:t>Certainly it was more expensive to buy a wagon, team and needed supplies, food, etc.</w:t>
      </w:r>
      <w:r w:rsidR="00D10638">
        <w:rPr>
          <w:rFonts w:ascii="Times New Roman" w:hAnsi="Times New Roman" w:cs="Times New Roman"/>
          <w:sz w:val="20"/>
          <w:szCs w:val="20"/>
        </w:rPr>
        <w:t>,</w:t>
      </w:r>
      <w:r w:rsidR="00BC1C34">
        <w:rPr>
          <w:rFonts w:ascii="Times New Roman" w:hAnsi="Times New Roman" w:cs="Times New Roman"/>
          <w:sz w:val="20"/>
          <w:szCs w:val="20"/>
        </w:rPr>
        <w:t xml:space="preserve"> than to do as John and his wife did.   Possibly there was some concern over mother Anna and her walking the many miles and knowing that with their own wag</w:t>
      </w:r>
      <w:r w:rsidR="00D10638">
        <w:rPr>
          <w:rFonts w:ascii="Times New Roman" w:hAnsi="Times New Roman" w:cs="Times New Roman"/>
          <w:sz w:val="20"/>
          <w:szCs w:val="20"/>
        </w:rPr>
        <w:t>on they set the rules.</w:t>
      </w:r>
      <w:r w:rsidR="00570622">
        <w:rPr>
          <w:rFonts w:ascii="Times New Roman" w:hAnsi="Times New Roman" w:cs="Times New Roman"/>
          <w:sz w:val="20"/>
          <w:szCs w:val="20"/>
        </w:rPr>
        <w:t xml:space="preserve">  </w:t>
      </w:r>
      <w:r w:rsidR="00824E3F">
        <w:rPr>
          <w:rFonts w:ascii="Times New Roman" w:hAnsi="Times New Roman" w:cs="Times New Roman"/>
          <w:sz w:val="20"/>
          <w:szCs w:val="20"/>
        </w:rPr>
        <w:t>However, probably the biggest concern was over the newcomers</w:t>
      </w:r>
      <w:r w:rsidR="00F22DF5">
        <w:rPr>
          <w:rFonts w:ascii="Times New Roman" w:hAnsi="Times New Roman" w:cs="Times New Roman"/>
          <w:sz w:val="20"/>
          <w:szCs w:val="20"/>
        </w:rPr>
        <w:t>’</w:t>
      </w:r>
      <w:r w:rsidR="00824E3F">
        <w:rPr>
          <w:rFonts w:ascii="Times New Roman" w:hAnsi="Times New Roman" w:cs="Times New Roman"/>
          <w:sz w:val="20"/>
          <w:szCs w:val="20"/>
        </w:rPr>
        <w:t xml:space="preserve"> desire </w:t>
      </w:r>
      <w:r w:rsidR="00F22DF5">
        <w:rPr>
          <w:rFonts w:ascii="Times New Roman" w:hAnsi="Times New Roman" w:cs="Times New Roman"/>
          <w:sz w:val="20"/>
          <w:szCs w:val="20"/>
        </w:rPr>
        <w:t>(or</w:t>
      </w:r>
      <w:r w:rsidR="00795EE0" w:rsidRPr="00795EE0">
        <w:rPr>
          <w:rFonts w:ascii="Times New Roman" w:hAnsi="Times New Roman" w:cs="Times New Roman"/>
          <w:sz w:val="20"/>
          <w:szCs w:val="20"/>
        </w:rPr>
        <w:t xml:space="preserve"> </w:t>
      </w:r>
      <w:r w:rsidR="00795EE0">
        <w:rPr>
          <w:rFonts w:ascii="Times New Roman" w:hAnsi="Times New Roman" w:cs="Times New Roman"/>
          <w:sz w:val="20"/>
          <w:szCs w:val="20"/>
        </w:rPr>
        <w:t>boldness</w:t>
      </w:r>
      <w:r w:rsidR="00F22DF5">
        <w:rPr>
          <w:rFonts w:ascii="Times New Roman" w:hAnsi="Times New Roman" w:cs="Times New Roman"/>
          <w:sz w:val="20"/>
          <w:szCs w:val="20"/>
        </w:rPr>
        <w:t xml:space="preserve">) </w:t>
      </w:r>
      <w:r w:rsidR="00824E3F">
        <w:rPr>
          <w:rFonts w:ascii="Times New Roman" w:hAnsi="Times New Roman" w:cs="Times New Roman"/>
          <w:sz w:val="20"/>
          <w:szCs w:val="20"/>
        </w:rPr>
        <w:t>and ability to take control</w:t>
      </w:r>
      <w:r w:rsidR="00F22DF5">
        <w:rPr>
          <w:rFonts w:ascii="Times New Roman" w:hAnsi="Times New Roman" w:cs="Times New Roman"/>
          <w:sz w:val="20"/>
          <w:szCs w:val="20"/>
        </w:rPr>
        <w:t xml:space="preserve"> of a team of oxen and care for them on a journey of a thousand miles.  </w:t>
      </w:r>
      <w:r w:rsidR="00D92602">
        <w:rPr>
          <w:rFonts w:ascii="Times New Roman" w:hAnsi="Times New Roman" w:cs="Times New Roman"/>
          <w:sz w:val="20"/>
          <w:szCs w:val="20"/>
        </w:rPr>
        <w:t>The immigrants’</w:t>
      </w:r>
      <w:r w:rsidR="00F22DF5">
        <w:rPr>
          <w:rFonts w:ascii="Times New Roman" w:hAnsi="Times New Roman" w:cs="Times New Roman"/>
          <w:sz w:val="20"/>
          <w:szCs w:val="20"/>
        </w:rPr>
        <w:t xml:space="preserve"> journal</w:t>
      </w:r>
      <w:r w:rsidR="00795EE0">
        <w:rPr>
          <w:rFonts w:ascii="Times New Roman" w:hAnsi="Times New Roman" w:cs="Times New Roman"/>
          <w:sz w:val="20"/>
          <w:szCs w:val="20"/>
        </w:rPr>
        <w:t>s</w:t>
      </w:r>
      <w:r w:rsidR="00F22DF5">
        <w:rPr>
          <w:rFonts w:ascii="Times New Roman" w:hAnsi="Times New Roman" w:cs="Times New Roman"/>
          <w:sz w:val="20"/>
          <w:szCs w:val="20"/>
        </w:rPr>
        <w:t xml:space="preserve"> were fi</w:t>
      </w:r>
      <w:r w:rsidR="00795EE0">
        <w:rPr>
          <w:rFonts w:ascii="Times New Roman" w:hAnsi="Times New Roman" w:cs="Times New Roman"/>
          <w:sz w:val="20"/>
          <w:szCs w:val="20"/>
        </w:rPr>
        <w:t>lled with the trials and difficulties experienced</w:t>
      </w:r>
      <w:r w:rsidR="00D92602">
        <w:rPr>
          <w:rFonts w:ascii="Times New Roman" w:hAnsi="Times New Roman" w:cs="Times New Roman"/>
          <w:sz w:val="20"/>
          <w:szCs w:val="20"/>
        </w:rPr>
        <w:t xml:space="preserve"> with oxen down to cases where the newcomers hired experienced teamsters to teach them how to control and care for oxen.  The taking on this absolutely new venture</w:t>
      </w:r>
      <w:r w:rsidR="00570622">
        <w:rPr>
          <w:rFonts w:ascii="Times New Roman" w:hAnsi="Times New Roman" w:cs="Times New Roman"/>
          <w:sz w:val="20"/>
          <w:szCs w:val="20"/>
        </w:rPr>
        <w:t xml:space="preserve">, </w:t>
      </w:r>
      <w:r w:rsidR="00445A63">
        <w:rPr>
          <w:rFonts w:ascii="Times New Roman" w:hAnsi="Times New Roman" w:cs="Times New Roman"/>
          <w:sz w:val="20"/>
          <w:szCs w:val="20"/>
        </w:rPr>
        <w:t>while viewed as a courageous</w:t>
      </w:r>
      <w:r w:rsidR="00570622">
        <w:rPr>
          <w:rFonts w:ascii="Times New Roman" w:hAnsi="Times New Roman" w:cs="Times New Roman"/>
          <w:sz w:val="20"/>
          <w:szCs w:val="20"/>
        </w:rPr>
        <w:t xml:space="preserve"> challenge by one could have be seen as an act of foolishness by another.</w:t>
      </w:r>
      <w:r w:rsidR="00476C20">
        <w:rPr>
          <w:rFonts w:ascii="Times New Roman" w:hAnsi="Times New Roman" w:cs="Times New Roman"/>
          <w:sz w:val="20"/>
          <w:szCs w:val="20"/>
        </w:rPr>
        <w:t xml:space="preserve">  The feat of </w:t>
      </w:r>
      <w:r w:rsidR="000B4A99">
        <w:rPr>
          <w:rFonts w:ascii="Times New Roman" w:hAnsi="Times New Roman" w:cs="Times New Roman"/>
          <w:sz w:val="20"/>
          <w:szCs w:val="20"/>
        </w:rPr>
        <w:t xml:space="preserve">two individuals </w:t>
      </w:r>
      <w:r w:rsidR="00476C20">
        <w:rPr>
          <w:rFonts w:ascii="Times New Roman" w:hAnsi="Times New Roman" w:cs="Times New Roman"/>
          <w:sz w:val="20"/>
          <w:szCs w:val="20"/>
        </w:rPr>
        <w:t>walking the entire distance from Florence to Salt Lake City</w:t>
      </w:r>
      <w:r w:rsidR="00445A63">
        <w:rPr>
          <w:rFonts w:ascii="Times New Roman" w:hAnsi="Times New Roman" w:cs="Times New Roman"/>
          <w:sz w:val="20"/>
          <w:szCs w:val="20"/>
        </w:rPr>
        <w:t xml:space="preserve"> as part of the Church teams companies</w:t>
      </w:r>
      <w:r w:rsidR="000B4A99">
        <w:rPr>
          <w:rFonts w:ascii="Times New Roman" w:hAnsi="Times New Roman" w:cs="Times New Roman"/>
          <w:sz w:val="20"/>
          <w:szCs w:val="20"/>
        </w:rPr>
        <w:t xml:space="preserve"> was much easier </w:t>
      </w:r>
      <w:r w:rsidR="00445A63">
        <w:rPr>
          <w:rFonts w:ascii="Times New Roman" w:hAnsi="Times New Roman" w:cs="Times New Roman"/>
          <w:sz w:val="20"/>
          <w:szCs w:val="20"/>
        </w:rPr>
        <w:t>than those in the independent companies.  When the remaining four Dahles chose to acquire their own teams and wagons they added inordinately to the burden and difficulty of crossing the plains.</w:t>
      </w:r>
      <w:r w:rsidR="00151F57">
        <w:rPr>
          <w:rFonts w:ascii="Times New Roman" w:hAnsi="Times New Roman" w:cs="Times New Roman"/>
          <w:sz w:val="20"/>
          <w:szCs w:val="20"/>
        </w:rPr>
        <w:t xml:space="preserve">  Whereby the novices</w:t>
      </w:r>
      <w:r w:rsidR="00D107C6">
        <w:rPr>
          <w:rFonts w:ascii="Times New Roman" w:hAnsi="Times New Roman" w:cs="Times New Roman"/>
          <w:sz w:val="20"/>
          <w:szCs w:val="20"/>
        </w:rPr>
        <w:t>,</w:t>
      </w:r>
      <w:r w:rsidR="00151F57">
        <w:rPr>
          <w:rFonts w:ascii="Times New Roman" w:hAnsi="Times New Roman" w:cs="Times New Roman"/>
          <w:sz w:val="20"/>
          <w:szCs w:val="20"/>
        </w:rPr>
        <w:t xml:space="preserve"> Johannes and Helge</w:t>
      </w:r>
      <w:r w:rsidR="00D107C6">
        <w:rPr>
          <w:rFonts w:ascii="Times New Roman" w:hAnsi="Times New Roman" w:cs="Times New Roman"/>
          <w:sz w:val="20"/>
          <w:szCs w:val="20"/>
        </w:rPr>
        <w:t>,</w:t>
      </w:r>
      <w:r w:rsidR="00151F57">
        <w:rPr>
          <w:rFonts w:ascii="Times New Roman" w:hAnsi="Times New Roman" w:cs="Times New Roman"/>
          <w:sz w:val="20"/>
          <w:szCs w:val="20"/>
        </w:rPr>
        <w:t xml:space="preserve"> likewise would walk every step of the way to Salt Lake City, but would have to driving and care of their oxen</w:t>
      </w:r>
      <w:r w:rsidR="00D107C6">
        <w:rPr>
          <w:rFonts w:ascii="Times New Roman" w:hAnsi="Times New Roman" w:cs="Times New Roman"/>
          <w:sz w:val="20"/>
          <w:szCs w:val="20"/>
        </w:rPr>
        <w:t xml:space="preserve">, wagon and load </w:t>
      </w:r>
      <w:r w:rsidR="00FF2017">
        <w:rPr>
          <w:rFonts w:ascii="Times New Roman" w:hAnsi="Times New Roman" w:cs="Times New Roman"/>
          <w:sz w:val="20"/>
          <w:szCs w:val="20"/>
        </w:rPr>
        <w:t xml:space="preserve">while traversing </w:t>
      </w:r>
      <w:r w:rsidR="00D107C6">
        <w:rPr>
          <w:rFonts w:ascii="Times New Roman" w:hAnsi="Times New Roman" w:cs="Times New Roman"/>
          <w:sz w:val="20"/>
          <w:szCs w:val="20"/>
        </w:rPr>
        <w:t xml:space="preserve">a thousand miles, much over </w:t>
      </w:r>
      <w:r w:rsidR="00FF2017">
        <w:rPr>
          <w:rFonts w:ascii="Times New Roman" w:hAnsi="Times New Roman" w:cs="Times New Roman"/>
          <w:sz w:val="20"/>
          <w:szCs w:val="20"/>
        </w:rPr>
        <w:t>uneven terrain with sand and rocks</w:t>
      </w:r>
      <w:r w:rsidR="009C1CCF">
        <w:rPr>
          <w:rFonts w:ascii="Times New Roman" w:hAnsi="Times New Roman" w:cs="Times New Roman"/>
          <w:sz w:val="20"/>
          <w:szCs w:val="20"/>
        </w:rPr>
        <w:t xml:space="preserve">, crossing streams, </w:t>
      </w:r>
      <w:r w:rsidR="00FF2017">
        <w:rPr>
          <w:rFonts w:ascii="Times New Roman" w:hAnsi="Times New Roman" w:cs="Times New Roman"/>
          <w:sz w:val="20"/>
          <w:szCs w:val="20"/>
        </w:rPr>
        <w:t>canyons and mountains, keeping pace with the other teams and wagons in the company.  The</w:t>
      </w:r>
      <w:r w:rsidR="009C1CCF">
        <w:rPr>
          <w:rFonts w:ascii="Times New Roman" w:hAnsi="Times New Roman" w:cs="Times New Roman"/>
          <w:sz w:val="20"/>
          <w:szCs w:val="20"/>
        </w:rPr>
        <w:t>ir</w:t>
      </w:r>
      <w:r w:rsidR="00FF2017">
        <w:rPr>
          <w:rFonts w:ascii="Times New Roman" w:hAnsi="Times New Roman" w:cs="Times New Roman"/>
          <w:sz w:val="20"/>
          <w:szCs w:val="20"/>
        </w:rPr>
        <w:t xml:space="preserve"> days would begin earlier, rest stops were to check </w:t>
      </w:r>
      <w:r w:rsidR="009C1CCF">
        <w:rPr>
          <w:rFonts w:ascii="Times New Roman" w:hAnsi="Times New Roman" w:cs="Times New Roman"/>
          <w:sz w:val="20"/>
          <w:szCs w:val="20"/>
        </w:rPr>
        <w:t>and care for</w:t>
      </w:r>
      <w:r w:rsidR="00FF2017">
        <w:rPr>
          <w:rFonts w:ascii="Times New Roman" w:hAnsi="Times New Roman" w:cs="Times New Roman"/>
          <w:sz w:val="20"/>
          <w:szCs w:val="20"/>
        </w:rPr>
        <w:t xml:space="preserve"> their oxen and wagon, and their nigh</w:t>
      </w:r>
      <w:r w:rsidR="00D107C6">
        <w:rPr>
          <w:rFonts w:ascii="Times New Roman" w:hAnsi="Times New Roman" w:cs="Times New Roman"/>
          <w:sz w:val="20"/>
          <w:szCs w:val="20"/>
        </w:rPr>
        <w:t>t duties</w:t>
      </w:r>
      <w:r w:rsidR="00FF2017">
        <w:rPr>
          <w:rFonts w:ascii="Times New Roman" w:hAnsi="Times New Roman" w:cs="Times New Roman"/>
          <w:sz w:val="20"/>
          <w:szCs w:val="20"/>
        </w:rPr>
        <w:t xml:space="preserve"> would be later.</w:t>
      </w:r>
      <w:r w:rsidR="009C1CCF">
        <w:rPr>
          <w:rFonts w:ascii="Times New Roman" w:hAnsi="Times New Roman" w:cs="Times New Roman"/>
          <w:sz w:val="20"/>
          <w:szCs w:val="20"/>
        </w:rPr>
        <w:t xml:space="preserve">  </w:t>
      </w:r>
      <w:r w:rsidR="00476C20">
        <w:rPr>
          <w:rFonts w:ascii="Times New Roman" w:hAnsi="Times New Roman" w:cs="Times New Roman"/>
          <w:sz w:val="20"/>
          <w:szCs w:val="20"/>
        </w:rPr>
        <w:t>Still, in the end the f</w:t>
      </w:r>
      <w:r w:rsidR="00D107C6">
        <w:rPr>
          <w:rFonts w:ascii="Times New Roman" w:hAnsi="Times New Roman" w:cs="Times New Roman"/>
          <w:sz w:val="20"/>
          <w:szCs w:val="20"/>
        </w:rPr>
        <w:t xml:space="preserve">our Dahles </w:t>
      </w:r>
      <w:r w:rsidR="00476C20">
        <w:rPr>
          <w:rFonts w:ascii="Times New Roman" w:hAnsi="Times New Roman" w:cs="Times New Roman"/>
          <w:sz w:val="20"/>
          <w:szCs w:val="20"/>
        </w:rPr>
        <w:t xml:space="preserve"> took on a heavy </w:t>
      </w:r>
      <w:r w:rsidR="009C1CCF">
        <w:rPr>
          <w:rFonts w:ascii="Times New Roman" w:hAnsi="Times New Roman" w:cs="Times New Roman"/>
          <w:sz w:val="20"/>
          <w:szCs w:val="20"/>
        </w:rPr>
        <w:t xml:space="preserve">responsibility </w:t>
      </w:r>
      <w:r w:rsidR="00476C20">
        <w:rPr>
          <w:rFonts w:ascii="Times New Roman" w:hAnsi="Times New Roman" w:cs="Times New Roman"/>
          <w:sz w:val="20"/>
          <w:szCs w:val="20"/>
        </w:rPr>
        <w:t xml:space="preserve">to cross the plains, and leaves a </w:t>
      </w:r>
      <w:r w:rsidR="00151F57">
        <w:rPr>
          <w:rFonts w:ascii="Times New Roman" w:hAnsi="Times New Roman" w:cs="Times New Roman"/>
          <w:sz w:val="20"/>
          <w:szCs w:val="20"/>
        </w:rPr>
        <w:t>wondering if for both financial</w:t>
      </w:r>
      <w:r w:rsidR="00476C20">
        <w:rPr>
          <w:rFonts w:ascii="Times New Roman" w:hAnsi="Times New Roman" w:cs="Times New Roman"/>
          <w:sz w:val="20"/>
          <w:szCs w:val="20"/>
        </w:rPr>
        <w:t xml:space="preserve"> and physical labor reasons, if these Dahles pooled their resources with another person or fa</w:t>
      </w:r>
      <w:r w:rsidR="00151F57">
        <w:rPr>
          <w:rFonts w:ascii="Times New Roman" w:hAnsi="Times New Roman" w:cs="Times New Roman"/>
          <w:sz w:val="20"/>
          <w:szCs w:val="20"/>
        </w:rPr>
        <w:t>mily to share the cost and work; or just the reverse</w:t>
      </w:r>
      <w:r w:rsidR="00D107C6">
        <w:rPr>
          <w:rFonts w:ascii="Times New Roman" w:hAnsi="Times New Roman" w:cs="Times New Roman"/>
          <w:sz w:val="20"/>
          <w:szCs w:val="20"/>
        </w:rPr>
        <w:t>, if</w:t>
      </w:r>
      <w:r w:rsidR="00151F57">
        <w:rPr>
          <w:rFonts w:ascii="Times New Roman" w:hAnsi="Times New Roman" w:cs="Times New Roman"/>
          <w:sz w:val="20"/>
          <w:szCs w:val="20"/>
        </w:rPr>
        <w:t xml:space="preserve"> they by chance had</w:t>
      </w:r>
      <w:r w:rsidR="00D107C6">
        <w:rPr>
          <w:rFonts w:ascii="Times New Roman" w:hAnsi="Times New Roman" w:cs="Times New Roman"/>
          <w:sz w:val="20"/>
          <w:szCs w:val="20"/>
        </w:rPr>
        <w:t xml:space="preserve"> found an individual or small understaffed party with a wagon and oxen</w:t>
      </w:r>
      <w:r w:rsidR="00151F57">
        <w:rPr>
          <w:rFonts w:ascii="Times New Roman" w:hAnsi="Times New Roman" w:cs="Times New Roman"/>
          <w:sz w:val="20"/>
          <w:szCs w:val="20"/>
        </w:rPr>
        <w:t xml:space="preserve"> who badly needed additional hands to share the effort required.</w:t>
      </w:r>
    </w:p>
    <w:p w:rsidR="00895CC0" w:rsidRDefault="00F22DF5" w:rsidP="006C2759">
      <w:pPr>
        <w:ind w:firstLine="0"/>
        <w:rPr>
          <w:rFonts w:ascii="Times New Roman" w:hAnsi="Times New Roman" w:cs="Times New Roman"/>
          <w:sz w:val="20"/>
          <w:szCs w:val="20"/>
        </w:rPr>
      </w:pPr>
      <w:r>
        <w:rPr>
          <w:rFonts w:ascii="Times New Roman" w:hAnsi="Times New Roman" w:cs="Times New Roman"/>
          <w:sz w:val="20"/>
          <w:szCs w:val="20"/>
        </w:rPr>
        <w:t xml:space="preserve">       </w:t>
      </w:r>
      <w:r w:rsidR="00D10638">
        <w:rPr>
          <w:rFonts w:ascii="Times New Roman" w:hAnsi="Times New Roman" w:cs="Times New Roman"/>
          <w:sz w:val="20"/>
          <w:szCs w:val="20"/>
        </w:rPr>
        <w:t xml:space="preserve"> Johannes Dahle</w:t>
      </w:r>
      <w:r w:rsidR="00BC1C34">
        <w:rPr>
          <w:rFonts w:ascii="Times New Roman" w:hAnsi="Times New Roman" w:cs="Times New Roman"/>
          <w:sz w:val="20"/>
          <w:szCs w:val="20"/>
        </w:rPr>
        <w:t xml:space="preserve"> took a small PEF loan and the research so far has found two larger loans for a</w:t>
      </w:r>
      <w:r w:rsidR="00D10638">
        <w:rPr>
          <w:rFonts w:ascii="Times New Roman" w:hAnsi="Times New Roman" w:cs="Times New Roman"/>
          <w:sz w:val="20"/>
          <w:szCs w:val="20"/>
        </w:rPr>
        <w:t>n</w:t>
      </w:r>
      <w:r w:rsidR="00BC1C34">
        <w:rPr>
          <w:rFonts w:ascii="Times New Roman" w:hAnsi="Times New Roman" w:cs="Times New Roman"/>
          <w:sz w:val="20"/>
          <w:szCs w:val="20"/>
        </w:rPr>
        <w:t xml:space="preserve"> </w:t>
      </w:r>
      <w:r w:rsidR="00D10638">
        <w:rPr>
          <w:rFonts w:ascii="Times New Roman" w:hAnsi="Times New Roman" w:cs="Times New Roman"/>
          <w:sz w:val="20"/>
          <w:szCs w:val="20"/>
        </w:rPr>
        <w:t>“</w:t>
      </w:r>
      <w:r w:rsidR="00BC1C34">
        <w:rPr>
          <w:rFonts w:ascii="Times New Roman" w:hAnsi="Times New Roman" w:cs="Times New Roman"/>
          <w:sz w:val="20"/>
          <w:szCs w:val="20"/>
        </w:rPr>
        <w:t>Anna Johansen,</w:t>
      </w:r>
      <w:r w:rsidR="00D10638">
        <w:rPr>
          <w:rFonts w:ascii="Times New Roman" w:hAnsi="Times New Roman" w:cs="Times New Roman"/>
          <w:sz w:val="20"/>
          <w:szCs w:val="20"/>
        </w:rPr>
        <w:t>”</w:t>
      </w:r>
      <w:r w:rsidR="00BC1C34">
        <w:rPr>
          <w:rFonts w:ascii="Times New Roman" w:hAnsi="Times New Roman" w:cs="Times New Roman"/>
          <w:sz w:val="20"/>
          <w:szCs w:val="20"/>
        </w:rPr>
        <w:t xml:space="preserve"> not necessary </w:t>
      </w:r>
      <w:r w:rsidR="00300A21">
        <w:rPr>
          <w:rFonts w:ascii="Times New Roman" w:hAnsi="Times New Roman" w:cs="Times New Roman"/>
          <w:sz w:val="20"/>
          <w:szCs w:val="20"/>
        </w:rPr>
        <w:t xml:space="preserve">the mother of the Dahle brothers, </w:t>
      </w:r>
      <w:r w:rsidR="00D10638">
        <w:rPr>
          <w:rFonts w:ascii="Times New Roman" w:hAnsi="Times New Roman" w:cs="Times New Roman"/>
          <w:sz w:val="20"/>
          <w:szCs w:val="20"/>
        </w:rPr>
        <w:t>since the amount would mean she bore most of the expenses.   The vast amount of PEF records needs to be combed more thoroughly to see if</w:t>
      </w:r>
      <w:r w:rsidR="00300A21">
        <w:rPr>
          <w:rFonts w:ascii="Times New Roman" w:hAnsi="Times New Roman" w:cs="Times New Roman"/>
          <w:sz w:val="20"/>
          <w:szCs w:val="20"/>
        </w:rPr>
        <w:t xml:space="preserve"> enough evidence can be found to confirm or </w:t>
      </w:r>
      <w:r w:rsidR="009C1CCF">
        <w:rPr>
          <w:rFonts w:ascii="Times New Roman" w:hAnsi="Times New Roman" w:cs="Times New Roman"/>
          <w:sz w:val="20"/>
          <w:szCs w:val="20"/>
        </w:rPr>
        <w:t>disprove the identit</w:t>
      </w:r>
      <w:r w:rsidR="004E1996">
        <w:rPr>
          <w:rFonts w:ascii="Times New Roman" w:hAnsi="Times New Roman" w:cs="Times New Roman"/>
          <w:sz w:val="20"/>
          <w:szCs w:val="20"/>
        </w:rPr>
        <w:t xml:space="preserve">y of the </w:t>
      </w:r>
      <w:r w:rsidR="00300A21">
        <w:rPr>
          <w:rFonts w:ascii="Times New Roman" w:hAnsi="Times New Roman" w:cs="Times New Roman"/>
          <w:sz w:val="20"/>
          <w:szCs w:val="20"/>
        </w:rPr>
        <w:t xml:space="preserve"> PEF loans</w:t>
      </w:r>
      <w:r w:rsidR="004E1996">
        <w:rPr>
          <w:rFonts w:ascii="Times New Roman" w:hAnsi="Times New Roman" w:cs="Times New Roman"/>
          <w:sz w:val="20"/>
          <w:szCs w:val="20"/>
        </w:rPr>
        <w:t xml:space="preserve"> to the matriarch of  the Dahles or someone else; also for </w:t>
      </w:r>
      <w:r w:rsidR="009C1CCF">
        <w:rPr>
          <w:rFonts w:ascii="Times New Roman" w:hAnsi="Times New Roman" w:cs="Times New Roman"/>
          <w:sz w:val="20"/>
          <w:szCs w:val="20"/>
        </w:rPr>
        <w:t xml:space="preserve">any additional loans to Johannes or </w:t>
      </w:r>
      <w:r w:rsidR="004E1996">
        <w:rPr>
          <w:rFonts w:ascii="Times New Roman" w:hAnsi="Times New Roman" w:cs="Times New Roman"/>
          <w:sz w:val="20"/>
          <w:szCs w:val="20"/>
        </w:rPr>
        <w:t>possible loan to Helge and/or Martha can be found.</w:t>
      </w:r>
      <w:r w:rsidR="00D10638">
        <w:rPr>
          <w:rFonts w:ascii="Times New Roman" w:hAnsi="Times New Roman" w:cs="Times New Roman"/>
          <w:sz w:val="20"/>
          <w:szCs w:val="20"/>
        </w:rPr>
        <w:t xml:space="preserve">  All that can be said from the present research would be that Johannes was the </w:t>
      </w:r>
      <w:r w:rsidR="00B16892">
        <w:rPr>
          <w:rFonts w:ascii="Times New Roman" w:hAnsi="Times New Roman" w:cs="Times New Roman"/>
          <w:sz w:val="20"/>
          <w:szCs w:val="20"/>
        </w:rPr>
        <w:t xml:space="preserve">last of the Dahles to repay his </w:t>
      </w:r>
      <w:r w:rsidR="00D10638">
        <w:rPr>
          <w:rFonts w:ascii="Times New Roman" w:hAnsi="Times New Roman" w:cs="Times New Roman"/>
          <w:sz w:val="20"/>
          <w:szCs w:val="20"/>
        </w:rPr>
        <w:t>loan nearly twenty</w:t>
      </w:r>
      <w:r w:rsidR="00B16892">
        <w:rPr>
          <w:rFonts w:ascii="Times New Roman" w:hAnsi="Times New Roman" w:cs="Times New Roman"/>
          <w:sz w:val="20"/>
          <w:szCs w:val="20"/>
        </w:rPr>
        <w:t xml:space="preserve"> years later, and if the loans discovered were for mother Anna and with </w:t>
      </w:r>
      <w:r w:rsidR="00A237C3">
        <w:rPr>
          <w:rFonts w:ascii="Times New Roman" w:hAnsi="Times New Roman" w:cs="Times New Roman"/>
          <w:sz w:val="20"/>
          <w:szCs w:val="20"/>
        </w:rPr>
        <w:t>her 186</w:t>
      </w:r>
      <w:r w:rsidR="00B16892">
        <w:rPr>
          <w:rFonts w:ascii="Times New Roman" w:hAnsi="Times New Roman" w:cs="Times New Roman"/>
          <w:sz w:val="20"/>
          <w:szCs w:val="20"/>
        </w:rPr>
        <w:t>4 death</w:t>
      </w:r>
      <w:r w:rsidR="004E1996">
        <w:rPr>
          <w:rFonts w:ascii="Times New Roman" w:hAnsi="Times New Roman" w:cs="Times New Roman"/>
          <w:sz w:val="20"/>
          <w:szCs w:val="20"/>
        </w:rPr>
        <w:t>,</w:t>
      </w:r>
      <w:r w:rsidR="00B16892">
        <w:rPr>
          <w:rFonts w:ascii="Times New Roman" w:hAnsi="Times New Roman" w:cs="Times New Roman"/>
          <w:sz w:val="20"/>
          <w:szCs w:val="20"/>
        </w:rPr>
        <w:t xml:space="preserve"> they were not repaid.</w:t>
      </w:r>
    </w:p>
    <w:p w:rsidR="0045345A" w:rsidRDefault="00A237C3" w:rsidP="0037106D">
      <w:pPr>
        <w:ind w:firstLine="0"/>
        <w:rPr>
          <w:rFonts w:ascii="Times New Roman" w:hAnsi="Times New Roman" w:cs="Times New Roman"/>
          <w:sz w:val="20"/>
          <w:szCs w:val="20"/>
        </w:rPr>
      </w:pPr>
      <w:r>
        <w:rPr>
          <w:rFonts w:ascii="Times New Roman" w:hAnsi="Times New Roman" w:cs="Times New Roman"/>
          <w:sz w:val="20"/>
          <w:szCs w:val="20"/>
        </w:rPr>
        <w:t xml:space="preserve">        All of the Dahles arrived in Salt Lake City the first week of October in 1862.   Apparently they all stayed in Salt Lake City a short time then proceeded northward some twelve miles to Sessions (named after the nearby mountains and now the Bountiful – Wood Cross area). While Johannes and Martha remained a</w:t>
      </w:r>
      <w:r w:rsidR="00A40C85">
        <w:rPr>
          <w:rFonts w:ascii="Times New Roman" w:hAnsi="Times New Roman" w:cs="Times New Roman"/>
          <w:sz w:val="20"/>
          <w:szCs w:val="20"/>
        </w:rPr>
        <w:t xml:space="preserve">s Sessions for over a year, </w:t>
      </w:r>
      <w:r w:rsidR="004E1996">
        <w:rPr>
          <w:rFonts w:ascii="Times New Roman" w:hAnsi="Times New Roman" w:cs="Times New Roman"/>
          <w:sz w:val="20"/>
          <w:szCs w:val="20"/>
        </w:rPr>
        <w:t>where</w:t>
      </w:r>
      <w:r>
        <w:rPr>
          <w:rFonts w:ascii="Times New Roman" w:hAnsi="Times New Roman" w:cs="Times New Roman"/>
          <w:sz w:val="20"/>
          <w:szCs w:val="20"/>
        </w:rPr>
        <w:t xml:space="preserve"> their first child was born and died weeks late</w:t>
      </w:r>
      <w:r w:rsidR="00BB1C18">
        <w:rPr>
          <w:rFonts w:ascii="Times New Roman" w:hAnsi="Times New Roman" w:cs="Times New Roman"/>
          <w:sz w:val="20"/>
          <w:szCs w:val="20"/>
        </w:rPr>
        <w:t xml:space="preserve">r. </w:t>
      </w:r>
      <w:r>
        <w:rPr>
          <w:rFonts w:ascii="Times New Roman" w:hAnsi="Times New Roman" w:cs="Times New Roman"/>
          <w:sz w:val="20"/>
          <w:szCs w:val="20"/>
        </w:rPr>
        <w:t xml:space="preserve"> </w:t>
      </w:r>
      <w:r w:rsidR="004E1996">
        <w:rPr>
          <w:rFonts w:ascii="Times New Roman" w:hAnsi="Times New Roman" w:cs="Times New Roman"/>
          <w:sz w:val="20"/>
          <w:szCs w:val="20"/>
        </w:rPr>
        <w:t xml:space="preserve"> John, Jannetta and Anna </w:t>
      </w:r>
      <w:r w:rsidR="00932E32">
        <w:rPr>
          <w:rFonts w:ascii="Times New Roman" w:hAnsi="Times New Roman" w:cs="Times New Roman"/>
          <w:sz w:val="20"/>
          <w:szCs w:val="20"/>
        </w:rPr>
        <w:t xml:space="preserve"> move</w:t>
      </w:r>
      <w:r w:rsidR="00BB1C18">
        <w:rPr>
          <w:rFonts w:ascii="Times New Roman" w:hAnsi="Times New Roman" w:cs="Times New Roman"/>
          <w:sz w:val="20"/>
          <w:szCs w:val="20"/>
        </w:rPr>
        <w:t>d</w:t>
      </w:r>
      <w:r w:rsidR="00932E32">
        <w:rPr>
          <w:rFonts w:ascii="Times New Roman" w:hAnsi="Times New Roman" w:cs="Times New Roman"/>
          <w:sz w:val="20"/>
          <w:szCs w:val="20"/>
        </w:rPr>
        <w:t xml:space="preserve"> further north into Cache County and settled in Logan, according to Jannetta’s story, by October of 1862.   Anna Johansen Dahle lived with John and Janetta Dahle in their Logan home until she died on November 15, 1864</w:t>
      </w:r>
      <w:r w:rsidR="00A40C85">
        <w:rPr>
          <w:rFonts w:ascii="Times New Roman" w:hAnsi="Times New Roman" w:cs="Times New Roman"/>
          <w:sz w:val="20"/>
          <w:szCs w:val="20"/>
        </w:rPr>
        <w:t>, at the age of 60</w:t>
      </w:r>
      <w:r w:rsidR="00E90E15">
        <w:rPr>
          <w:rFonts w:ascii="Times New Roman" w:hAnsi="Times New Roman" w:cs="Times New Roman"/>
          <w:sz w:val="20"/>
          <w:szCs w:val="20"/>
        </w:rPr>
        <w:t xml:space="preserve"> years and nine months</w:t>
      </w:r>
      <w:r w:rsidR="00932E32">
        <w:rPr>
          <w:rFonts w:ascii="Times New Roman" w:hAnsi="Times New Roman" w:cs="Times New Roman"/>
          <w:sz w:val="20"/>
          <w:szCs w:val="20"/>
        </w:rPr>
        <w:t>.  She was bu</w:t>
      </w:r>
      <w:r w:rsidR="00D46E32">
        <w:rPr>
          <w:rFonts w:ascii="Times New Roman" w:hAnsi="Times New Roman" w:cs="Times New Roman"/>
          <w:sz w:val="20"/>
          <w:szCs w:val="20"/>
        </w:rPr>
        <w:t>ried in the Logan City Cemetery with some sort of temporary marker showing her grave.</w:t>
      </w:r>
    </w:p>
    <w:p w:rsidR="008759A7" w:rsidRDefault="00BB1C18" w:rsidP="008E1F6E">
      <w:pPr>
        <w:ind w:firstLine="0"/>
        <w:rPr>
          <w:rFonts w:ascii="Times New Roman" w:hAnsi="Times New Roman" w:cs="Times New Roman"/>
          <w:sz w:val="20"/>
          <w:szCs w:val="20"/>
        </w:rPr>
      </w:pPr>
      <w:r>
        <w:rPr>
          <w:rFonts w:ascii="Times New Roman" w:hAnsi="Times New Roman" w:cs="Times New Roman"/>
          <w:sz w:val="20"/>
          <w:szCs w:val="20"/>
        </w:rPr>
        <w:t xml:space="preserve">       We know too little </w:t>
      </w:r>
      <w:r w:rsidR="004E1996">
        <w:rPr>
          <w:rFonts w:ascii="Times New Roman" w:hAnsi="Times New Roman" w:cs="Times New Roman"/>
          <w:sz w:val="20"/>
          <w:szCs w:val="20"/>
        </w:rPr>
        <w:t>of this matriarch of the Dahles.</w:t>
      </w:r>
      <w:r w:rsidR="00141031">
        <w:rPr>
          <w:rFonts w:ascii="Times New Roman" w:hAnsi="Times New Roman" w:cs="Times New Roman"/>
          <w:sz w:val="20"/>
          <w:szCs w:val="20"/>
        </w:rPr>
        <w:t xml:space="preserve"> </w:t>
      </w:r>
      <w:r w:rsidR="004E1996">
        <w:rPr>
          <w:rFonts w:ascii="Times New Roman" w:hAnsi="Times New Roman" w:cs="Times New Roman"/>
          <w:sz w:val="20"/>
          <w:szCs w:val="20"/>
        </w:rPr>
        <w:t xml:space="preserve"> </w:t>
      </w:r>
      <w:r w:rsidR="00D46E32">
        <w:rPr>
          <w:rFonts w:ascii="Times New Roman" w:hAnsi="Times New Roman" w:cs="Times New Roman"/>
          <w:sz w:val="20"/>
          <w:szCs w:val="20"/>
        </w:rPr>
        <w:t xml:space="preserve">She had exhibited great fortitude in her life and experienced sadness at the early death of a daughter and then the death of her husband.  Through her life she showed courage </w:t>
      </w:r>
      <w:r w:rsidR="00E90E15">
        <w:rPr>
          <w:rFonts w:ascii="Times New Roman" w:hAnsi="Times New Roman" w:cs="Times New Roman"/>
          <w:sz w:val="20"/>
          <w:szCs w:val="20"/>
        </w:rPr>
        <w:t xml:space="preserve">giving birth to six children, helping care for the family farm and </w:t>
      </w:r>
      <w:r w:rsidR="00D46E32">
        <w:rPr>
          <w:rFonts w:ascii="Times New Roman" w:hAnsi="Times New Roman" w:cs="Times New Roman"/>
          <w:sz w:val="20"/>
          <w:szCs w:val="20"/>
        </w:rPr>
        <w:t>in facing life as a widow, and then leaving her native homeland and traveling thousands of miles from Norway to Utah.  Her time in Utah was just over two years</w:t>
      </w:r>
      <w:r w:rsidR="00E90E15">
        <w:rPr>
          <w:rFonts w:ascii="Times New Roman" w:hAnsi="Times New Roman" w:cs="Times New Roman"/>
          <w:sz w:val="20"/>
          <w:szCs w:val="20"/>
        </w:rPr>
        <w:t>.</w:t>
      </w:r>
    </w:p>
    <w:p w:rsidR="00E90E15" w:rsidRDefault="00036E0D" w:rsidP="008E1F6E">
      <w:pPr>
        <w:ind w:firstLine="0"/>
        <w:rPr>
          <w:rFonts w:ascii="Times New Roman" w:hAnsi="Times New Roman" w:cs="Times New Roman"/>
          <w:sz w:val="20"/>
          <w:szCs w:val="20"/>
        </w:rPr>
      </w:pPr>
      <w:r>
        <w:rPr>
          <w:rFonts w:ascii="Times New Roman" w:hAnsi="Times New Roman" w:cs="Times New Roman"/>
          <w:sz w:val="20"/>
          <w:szCs w:val="20"/>
        </w:rPr>
        <w:t>Her heritage continues in Norway and in the United States.</w:t>
      </w:r>
    </w:p>
    <w:p w:rsidR="00187AD0" w:rsidRDefault="00187AD0" w:rsidP="008E1F6E">
      <w:pPr>
        <w:ind w:firstLine="0"/>
        <w:rPr>
          <w:rFonts w:ascii="Times New Roman" w:hAnsi="Times New Roman" w:cs="Times New Roman"/>
          <w:sz w:val="20"/>
          <w:szCs w:val="20"/>
        </w:rPr>
      </w:pPr>
    </w:p>
    <w:p w:rsidR="00187AD0" w:rsidRDefault="00187AD0" w:rsidP="008E1F6E">
      <w:pPr>
        <w:ind w:firstLine="0"/>
        <w:rPr>
          <w:rFonts w:ascii="Times New Roman" w:hAnsi="Times New Roman" w:cs="Times New Roman"/>
          <w:sz w:val="20"/>
          <w:szCs w:val="20"/>
        </w:rPr>
      </w:pPr>
    </w:p>
    <w:p w:rsidR="00187AD0" w:rsidRDefault="00187AD0" w:rsidP="008E1F6E">
      <w:pPr>
        <w:ind w:firstLine="0"/>
        <w:rPr>
          <w:rFonts w:ascii="Times New Roman" w:hAnsi="Times New Roman" w:cs="Times New Roman"/>
          <w:sz w:val="20"/>
          <w:szCs w:val="20"/>
        </w:rPr>
      </w:pPr>
    </w:p>
    <w:p w:rsidR="00187AD0" w:rsidRDefault="00187AD0" w:rsidP="008E1F6E">
      <w:pPr>
        <w:ind w:firstLine="0"/>
        <w:rPr>
          <w:rFonts w:ascii="Times New Roman" w:hAnsi="Times New Roman" w:cs="Times New Roman"/>
          <w:sz w:val="20"/>
          <w:szCs w:val="20"/>
        </w:rPr>
      </w:pPr>
    </w:p>
    <w:p w:rsidR="00187AD0" w:rsidRDefault="00187AD0" w:rsidP="008E1F6E">
      <w:pPr>
        <w:ind w:firstLine="0"/>
        <w:rPr>
          <w:rFonts w:ascii="Times New Roman" w:hAnsi="Times New Roman" w:cs="Times New Roman"/>
          <w:sz w:val="20"/>
          <w:szCs w:val="20"/>
        </w:rPr>
      </w:pPr>
    </w:p>
    <w:p w:rsidR="00187AD0" w:rsidRPr="00D107C6" w:rsidRDefault="00D107C6" w:rsidP="008E1F6E">
      <w:pPr>
        <w:ind w:firstLine="0"/>
        <w:rPr>
          <w:rFonts w:ascii="Times New Roman" w:hAnsi="Times New Roman" w:cs="Times New Roman"/>
          <w:i/>
          <w:sz w:val="20"/>
          <w:szCs w:val="20"/>
        </w:rPr>
      </w:pPr>
      <w:r w:rsidRPr="00D107C6">
        <w:rPr>
          <w:rFonts w:ascii="Times New Roman" w:hAnsi="Times New Roman" w:cs="Times New Roman"/>
          <w:i/>
          <w:sz w:val="20"/>
          <w:szCs w:val="20"/>
        </w:rPr>
        <w:lastRenderedPageBreak/>
        <w:t>NOTE:  The above article was the last of a series of articles on the Dahles to be written, if one would like to know the sources of information they should check the more detailed “The Early Life and Trave</w:t>
      </w:r>
      <w:r w:rsidR="002B469B">
        <w:rPr>
          <w:rFonts w:ascii="Times New Roman" w:hAnsi="Times New Roman" w:cs="Times New Roman"/>
          <w:i/>
          <w:sz w:val="20"/>
          <w:szCs w:val="20"/>
        </w:rPr>
        <w:t>ls of Johannes and Martha Dahle.”</w:t>
      </w:r>
    </w:p>
    <w:p w:rsidR="00187AD0" w:rsidRDefault="00187AD0" w:rsidP="008E1F6E">
      <w:pPr>
        <w:ind w:firstLine="0"/>
        <w:rPr>
          <w:rFonts w:ascii="Times New Roman" w:hAnsi="Times New Roman" w:cs="Times New Roman"/>
          <w:sz w:val="20"/>
          <w:szCs w:val="20"/>
        </w:rPr>
      </w:pPr>
    </w:p>
    <w:p w:rsidR="00187AD0" w:rsidRDefault="00187AD0" w:rsidP="008E1F6E">
      <w:pPr>
        <w:ind w:firstLine="0"/>
        <w:rPr>
          <w:rFonts w:ascii="Times New Roman" w:hAnsi="Times New Roman" w:cs="Times New Roman"/>
          <w:sz w:val="20"/>
          <w:szCs w:val="20"/>
        </w:rPr>
      </w:pPr>
    </w:p>
    <w:p w:rsidR="00187AD0" w:rsidRDefault="00187AD0" w:rsidP="008E1F6E">
      <w:pPr>
        <w:ind w:firstLine="0"/>
        <w:rPr>
          <w:rFonts w:ascii="Times New Roman" w:hAnsi="Times New Roman" w:cs="Times New Roman"/>
          <w:sz w:val="20"/>
          <w:szCs w:val="20"/>
        </w:rPr>
      </w:pPr>
    </w:p>
    <w:p w:rsidR="00187AD0" w:rsidRDefault="00187AD0" w:rsidP="008E1F6E">
      <w:pPr>
        <w:ind w:firstLine="0"/>
        <w:rPr>
          <w:rFonts w:ascii="Times New Roman" w:hAnsi="Times New Roman" w:cs="Times New Roman"/>
          <w:sz w:val="20"/>
          <w:szCs w:val="20"/>
        </w:rPr>
      </w:pPr>
    </w:p>
    <w:p w:rsidR="00187AD0" w:rsidRDefault="00187AD0" w:rsidP="008E1F6E">
      <w:pPr>
        <w:ind w:firstLine="0"/>
        <w:rPr>
          <w:rFonts w:ascii="Times New Roman" w:hAnsi="Times New Roman" w:cs="Times New Roman"/>
          <w:sz w:val="20"/>
          <w:szCs w:val="20"/>
        </w:rPr>
      </w:pPr>
    </w:p>
    <w:p w:rsidR="00187AD0" w:rsidRDefault="00187AD0" w:rsidP="008E1F6E">
      <w:pPr>
        <w:ind w:firstLine="0"/>
        <w:rPr>
          <w:rFonts w:ascii="Times New Roman" w:hAnsi="Times New Roman" w:cs="Times New Roman"/>
          <w:sz w:val="20"/>
          <w:szCs w:val="20"/>
        </w:rPr>
      </w:pPr>
    </w:p>
    <w:p w:rsidR="00187AD0" w:rsidRDefault="00187AD0" w:rsidP="008E1F6E">
      <w:pPr>
        <w:ind w:firstLine="0"/>
        <w:rPr>
          <w:rFonts w:ascii="Times New Roman" w:hAnsi="Times New Roman" w:cs="Times New Roman"/>
          <w:sz w:val="20"/>
          <w:szCs w:val="20"/>
        </w:rPr>
      </w:pPr>
    </w:p>
    <w:p w:rsidR="00187AD0" w:rsidRDefault="00187AD0" w:rsidP="008E1F6E">
      <w:pPr>
        <w:ind w:firstLine="0"/>
        <w:rPr>
          <w:rFonts w:ascii="Times New Roman" w:hAnsi="Times New Roman" w:cs="Times New Roman"/>
          <w:sz w:val="20"/>
          <w:szCs w:val="20"/>
        </w:rPr>
      </w:pPr>
    </w:p>
    <w:p w:rsidR="00187AD0" w:rsidRDefault="00187AD0" w:rsidP="008E1F6E">
      <w:pPr>
        <w:ind w:firstLine="0"/>
        <w:rPr>
          <w:rFonts w:ascii="Times New Roman" w:hAnsi="Times New Roman" w:cs="Times New Roman"/>
          <w:sz w:val="20"/>
          <w:szCs w:val="20"/>
        </w:rPr>
      </w:pPr>
    </w:p>
    <w:p w:rsidR="00187AD0" w:rsidRDefault="00187AD0" w:rsidP="008E1F6E">
      <w:pPr>
        <w:ind w:firstLine="0"/>
        <w:rPr>
          <w:rFonts w:ascii="Times New Roman" w:hAnsi="Times New Roman" w:cs="Times New Roman"/>
          <w:sz w:val="20"/>
          <w:szCs w:val="20"/>
        </w:rPr>
      </w:pPr>
    </w:p>
    <w:p w:rsidR="00187AD0" w:rsidRDefault="00187AD0" w:rsidP="008E1F6E">
      <w:pPr>
        <w:ind w:firstLine="0"/>
        <w:rPr>
          <w:rFonts w:ascii="Times New Roman" w:hAnsi="Times New Roman" w:cs="Times New Roman"/>
          <w:sz w:val="20"/>
          <w:szCs w:val="20"/>
        </w:rPr>
      </w:pPr>
    </w:p>
    <w:p w:rsidR="008E1F6E" w:rsidRPr="00C969EB" w:rsidRDefault="008E1F6E" w:rsidP="00334125">
      <w:pPr>
        <w:ind w:firstLine="0"/>
        <w:rPr>
          <w:rFonts w:ascii="Times New Roman" w:eastAsia="Times New Roman" w:hAnsi="Times New Roman" w:cs="Times New Roman"/>
          <w:sz w:val="20"/>
          <w:szCs w:val="20"/>
        </w:rPr>
      </w:pPr>
    </w:p>
    <w:sectPr w:rsidR="008E1F6E" w:rsidRPr="00C969EB" w:rsidSect="0049433D">
      <w:headerReference w:type="default" r:id="rId1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5F6" w:rsidRDefault="00AF05F6" w:rsidP="00334125">
      <w:r>
        <w:separator/>
      </w:r>
    </w:p>
  </w:endnote>
  <w:endnote w:type="continuationSeparator" w:id="0">
    <w:p w:rsidR="00AF05F6" w:rsidRDefault="00AF05F6" w:rsidP="00334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5F6" w:rsidRDefault="00AF05F6" w:rsidP="00334125">
      <w:r>
        <w:separator/>
      </w:r>
    </w:p>
  </w:footnote>
  <w:footnote w:type="continuationSeparator" w:id="0">
    <w:p w:rsidR="00AF05F6" w:rsidRDefault="00AF05F6" w:rsidP="003341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456076"/>
      <w:docPartObj>
        <w:docPartGallery w:val="Page Numbers (Top of Page)"/>
        <w:docPartUnique/>
      </w:docPartObj>
    </w:sdtPr>
    <w:sdtEndPr>
      <w:rPr>
        <w:noProof/>
      </w:rPr>
    </w:sdtEndPr>
    <w:sdtContent>
      <w:p w:rsidR="0049433D" w:rsidRDefault="0049433D">
        <w:pPr>
          <w:pStyle w:val="Header"/>
          <w:jc w:val="center"/>
        </w:pPr>
        <w:r>
          <w:fldChar w:fldCharType="begin"/>
        </w:r>
        <w:r>
          <w:instrText xml:space="preserve"> PAGE   \* MERGEFORMAT </w:instrText>
        </w:r>
        <w:r>
          <w:fldChar w:fldCharType="separate"/>
        </w:r>
        <w:r w:rsidR="00FB2ED0">
          <w:rPr>
            <w:noProof/>
          </w:rPr>
          <w:t>13</w:t>
        </w:r>
        <w:r>
          <w:rPr>
            <w:noProof/>
          </w:rPr>
          <w:fldChar w:fldCharType="end"/>
        </w:r>
      </w:p>
    </w:sdtContent>
  </w:sdt>
  <w:p w:rsidR="0049433D" w:rsidRDefault="004943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7F71E0"/>
    <w:multiLevelType w:val="multilevel"/>
    <w:tmpl w:val="D93A1808"/>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809"/>
    <w:rsid w:val="00004988"/>
    <w:rsid w:val="00005D53"/>
    <w:rsid w:val="000131AE"/>
    <w:rsid w:val="00014052"/>
    <w:rsid w:val="000235AA"/>
    <w:rsid w:val="00027FA4"/>
    <w:rsid w:val="0003085F"/>
    <w:rsid w:val="00032E5C"/>
    <w:rsid w:val="00032F69"/>
    <w:rsid w:val="00035096"/>
    <w:rsid w:val="00036E0D"/>
    <w:rsid w:val="000405D8"/>
    <w:rsid w:val="000433BF"/>
    <w:rsid w:val="00067D01"/>
    <w:rsid w:val="00073778"/>
    <w:rsid w:val="00086411"/>
    <w:rsid w:val="00086BAE"/>
    <w:rsid w:val="000909C6"/>
    <w:rsid w:val="00094AC7"/>
    <w:rsid w:val="000A38D0"/>
    <w:rsid w:val="000A3DF7"/>
    <w:rsid w:val="000B1F44"/>
    <w:rsid w:val="000B4A99"/>
    <w:rsid w:val="000C21EB"/>
    <w:rsid w:val="000D6727"/>
    <w:rsid w:val="0010223D"/>
    <w:rsid w:val="00111CAE"/>
    <w:rsid w:val="00111EFA"/>
    <w:rsid w:val="00115B9F"/>
    <w:rsid w:val="0013276F"/>
    <w:rsid w:val="00136114"/>
    <w:rsid w:val="00141031"/>
    <w:rsid w:val="001479B0"/>
    <w:rsid w:val="00151F57"/>
    <w:rsid w:val="00164AD0"/>
    <w:rsid w:val="00187AD0"/>
    <w:rsid w:val="00191896"/>
    <w:rsid w:val="001B274B"/>
    <w:rsid w:val="001B4E04"/>
    <w:rsid w:val="001B4E6B"/>
    <w:rsid w:val="001C14CC"/>
    <w:rsid w:val="001E1C21"/>
    <w:rsid w:val="001E2A15"/>
    <w:rsid w:val="001E34AF"/>
    <w:rsid w:val="001E409F"/>
    <w:rsid w:val="001F3747"/>
    <w:rsid w:val="00200068"/>
    <w:rsid w:val="00224CBA"/>
    <w:rsid w:val="00230D0A"/>
    <w:rsid w:val="0024471B"/>
    <w:rsid w:val="00250F1E"/>
    <w:rsid w:val="0025278C"/>
    <w:rsid w:val="002527F1"/>
    <w:rsid w:val="00262D80"/>
    <w:rsid w:val="00266109"/>
    <w:rsid w:val="002727BA"/>
    <w:rsid w:val="00274507"/>
    <w:rsid w:val="00294817"/>
    <w:rsid w:val="00297A5D"/>
    <w:rsid w:val="002A0514"/>
    <w:rsid w:val="002A4EEB"/>
    <w:rsid w:val="002B469B"/>
    <w:rsid w:val="002C144D"/>
    <w:rsid w:val="002C1635"/>
    <w:rsid w:val="002C5A8B"/>
    <w:rsid w:val="002D5965"/>
    <w:rsid w:val="002D60BB"/>
    <w:rsid w:val="002E00CB"/>
    <w:rsid w:val="002E03B2"/>
    <w:rsid w:val="00300A21"/>
    <w:rsid w:val="00303909"/>
    <w:rsid w:val="0030590D"/>
    <w:rsid w:val="00320152"/>
    <w:rsid w:val="00324591"/>
    <w:rsid w:val="00333C22"/>
    <w:rsid w:val="00334125"/>
    <w:rsid w:val="00361185"/>
    <w:rsid w:val="0037106D"/>
    <w:rsid w:val="00373DB5"/>
    <w:rsid w:val="00392741"/>
    <w:rsid w:val="003A25D9"/>
    <w:rsid w:val="003A4382"/>
    <w:rsid w:val="003A5930"/>
    <w:rsid w:val="003A7820"/>
    <w:rsid w:val="003B14A8"/>
    <w:rsid w:val="003C2365"/>
    <w:rsid w:val="003D14B5"/>
    <w:rsid w:val="003F5AC0"/>
    <w:rsid w:val="0043080C"/>
    <w:rsid w:val="00430C60"/>
    <w:rsid w:val="0043251A"/>
    <w:rsid w:val="004349B2"/>
    <w:rsid w:val="004419DE"/>
    <w:rsid w:val="00445A63"/>
    <w:rsid w:val="00447A08"/>
    <w:rsid w:val="0045345A"/>
    <w:rsid w:val="0046290F"/>
    <w:rsid w:val="00463467"/>
    <w:rsid w:val="004653E3"/>
    <w:rsid w:val="00470A94"/>
    <w:rsid w:val="0047355F"/>
    <w:rsid w:val="00476C20"/>
    <w:rsid w:val="0049433D"/>
    <w:rsid w:val="004A165E"/>
    <w:rsid w:val="004A4EF9"/>
    <w:rsid w:val="004B1D6A"/>
    <w:rsid w:val="004C1171"/>
    <w:rsid w:val="004C55C5"/>
    <w:rsid w:val="004C5E82"/>
    <w:rsid w:val="004E1996"/>
    <w:rsid w:val="004E6307"/>
    <w:rsid w:val="00506437"/>
    <w:rsid w:val="005066C2"/>
    <w:rsid w:val="005152FB"/>
    <w:rsid w:val="0051571F"/>
    <w:rsid w:val="005209B0"/>
    <w:rsid w:val="00534C74"/>
    <w:rsid w:val="00551EEA"/>
    <w:rsid w:val="0056058A"/>
    <w:rsid w:val="00570622"/>
    <w:rsid w:val="00572A4E"/>
    <w:rsid w:val="005735CB"/>
    <w:rsid w:val="00592953"/>
    <w:rsid w:val="0059784C"/>
    <w:rsid w:val="005B40D6"/>
    <w:rsid w:val="005B7C4B"/>
    <w:rsid w:val="005D28FE"/>
    <w:rsid w:val="005D6D97"/>
    <w:rsid w:val="005E2CCE"/>
    <w:rsid w:val="005F10CB"/>
    <w:rsid w:val="005F5294"/>
    <w:rsid w:val="006024ED"/>
    <w:rsid w:val="006069BB"/>
    <w:rsid w:val="00623F05"/>
    <w:rsid w:val="00652AD1"/>
    <w:rsid w:val="00656956"/>
    <w:rsid w:val="00671387"/>
    <w:rsid w:val="00671891"/>
    <w:rsid w:val="006A0235"/>
    <w:rsid w:val="006A3E7A"/>
    <w:rsid w:val="006B3072"/>
    <w:rsid w:val="006C2759"/>
    <w:rsid w:val="006D2809"/>
    <w:rsid w:val="006D3AEB"/>
    <w:rsid w:val="006F3FE1"/>
    <w:rsid w:val="006F4EBB"/>
    <w:rsid w:val="0070574D"/>
    <w:rsid w:val="007218A5"/>
    <w:rsid w:val="007242C0"/>
    <w:rsid w:val="00734DC9"/>
    <w:rsid w:val="00746417"/>
    <w:rsid w:val="007626AB"/>
    <w:rsid w:val="007720B3"/>
    <w:rsid w:val="00783B58"/>
    <w:rsid w:val="007918D0"/>
    <w:rsid w:val="00795EE0"/>
    <w:rsid w:val="007A0C23"/>
    <w:rsid w:val="007A355B"/>
    <w:rsid w:val="007B3780"/>
    <w:rsid w:val="007B4BFB"/>
    <w:rsid w:val="007E367D"/>
    <w:rsid w:val="007F404E"/>
    <w:rsid w:val="00811A94"/>
    <w:rsid w:val="00811D34"/>
    <w:rsid w:val="00821E66"/>
    <w:rsid w:val="00824E3F"/>
    <w:rsid w:val="00836F44"/>
    <w:rsid w:val="0086201B"/>
    <w:rsid w:val="00864663"/>
    <w:rsid w:val="008759A7"/>
    <w:rsid w:val="00884A93"/>
    <w:rsid w:val="00894ADE"/>
    <w:rsid w:val="00895CC0"/>
    <w:rsid w:val="008D699C"/>
    <w:rsid w:val="008E141D"/>
    <w:rsid w:val="008E1F6E"/>
    <w:rsid w:val="008E66C7"/>
    <w:rsid w:val="0091089C"/>
    <w:rsid w:val="00916154"/>
    <w:rsid w:val="00932E32"/>
    <w:rsid w:val="009412B4"/>
    <w:rsid w:val="00952F54"/>
    <w:rsid w:val="00953A3C"/>
    <w:rsid w:val="009604DC"/>
    <w:rsid w:val="00960619"/>
    <w:rsid w:val="00962214"/>
    <w:rsid w:val="00963B14"/>
    <w:rsid w:val="009723DE"/>
    <w:rsid w:val="00981279"/>
    <w:rsid w:val="00981562"/>
    <w:rsid w:val="009A2FBA"/>
    <w:rsid w:val="009B2409"/>
    <w:rsid w:val="009B5144"/>
    <w:rsid w:val="009C1CCF"/>
    <w:rsid w:val="009D0677"/>
    <w:rsid w:val="009E0558"/>
    <w:rsid w:val="00A1438A"/>
    <w:rsid w:val="00A2353F"/>
    <w:rsid w:val="00A237C3"/>
    <w:rsid w:val="00A309C9"/>
    <w:rsid w:val="00A40C85"/>
    <w:rsid w:val="00A43A2F"/>
    <w:rsid w:val="00A7109B"/>
    <w:rsid w:val="00A97118"/>
    <w:rsid w:val="00AB12F3"/>
    <w:rsid w:val="00AB7304"/>
    <w:rsid w:val="00AC0B99"/>
    <w:rsid w:val="00AC4A8E"/>
    <w:rsid w:val="00AD7968"/>
    <w:rsid w:val="00AE0F49"/>
    <w:rsid w:val="00AE5187"/>
    <w:rsid w:val="00AE6DA6"/>
    <w:rsid w:val="00AF05F6"/>
    <w:rsid w:val="00AF191B"/>
    <w:rsid w:val="00AF37E7"/>
    <w:rsid w:val="00B101C2"/>
    <w:rsid w:val="00B16892"/>
    <w:rsid w:val="00B52530"/>
    <w:rsid w:val="00B7203B"/>
    <w:rsid w:val="00B72D58"/>
    <w:rsid w:val="00B740BD"/>
    <w:rsid w:val="00B76FA0"/>
    <w:rsid w:val="00B924C4"/>
    <w:rsid w:val="00B94617"/>
    <w:rsid w:val="00BA3090"/>
    <w:rsid w:val="00BA6F69"/>
    <w:rsid w:val="00BB1C18"/>
    <w:rsid w:val="00BB1D43"/>
    <w:rsid w:val="00BB4167"/>
    <w:rsid w:val="00BC1C34"/>
    <w:rsid w:val="00BC36FE"/>
    <w:rsid w:val="00BF3229"/>
    <w:rsid w:val="00BF4BA8"/>
    <w:rsid w:val="00C05AC4"/>
    <w:rsid w:val="00C05B9D"/>
    <w:rsid w:val="00C22704"/>
    <w:rsid w:val="00C252CF"/>
    <w:rsid w:val="00C63255"/>
    <w:rsid w:val="00C769EA"/>
    <w:rsid w:val="00C96905"/>
    <w:rsid w:val="00C969EB"/>
    <w:rsid w:val="00C96F5F"/>
    <w:rsid w:val="00CA5359"/>
    <w:rsid w:val="00CC3AB7"/>
    <w:rsid w:val="00CC5172"/>
    <w:rsid w:val="00CC79BE"/>
    <w:rsid w:val="00CF0312"/>
    <w:rsid w:val="00CF0A31"/>
    <w:rsid w:val="00CF34FA"/>
    <w:rsid w:val="00CF5BCE"/>
    <w:rsid w:val="00CF6CCE"/>
    <w:rsid w:val="00D00F89"/>
    <w:rsid w:val="00D10638"/>
    <w:rsid w:val="00D107C6"/>
    <w:rsid w:val="00D1474A"/>
    <w:rsid w:val="00D175E2"/>
    <w:rsid w:val="00D32935"/>
    <w:rsid w:val="00D46E32"/>
    <w:rsid w:val="00D80CB3"/>
    <w:rsid w:val="00D8782C"/>
    <w:rsid w:val="00D91D91"/>
    <w:rsid w:val="00D92602"/>
    <w:rsid w:val="00DD3039"/>
    <w:rsid w:val="00DE2B45"/>
    <w:rsid w:val="00DE2E2C"/>
    <w:rsid w:val="00DE413F"/>
    <w:rsid w:val="00E028C2"/>
    <w:rsid w:val="00E03B6F"/>
    <w:rsid w:val="00E05766"/>
    <w:rsid w:val="00E061C2"/>
    <w:rsid w:val="00E15D39"/>
    <w:rsid w:val="00E27FF3"/>
    <w:rsid w:val="00E3390E"/>
    <w:rsid w:val="00E35E33"/>
    <w:rsid w:val="00E459E0"/>
    <w:rsid w:val="00E76F70"/>
    <w:rsid w:val="00E868A2"/>
    <w:rsid w:val="00E90E15"/>
    <w:rsid w:val="00E93D56"/>
    <w:rsid w:val="00E94C04"/>
    <w:rsid w:val="00EA198B"/>
    <w:rsid w:val="00EB1D18"/>
    <w:rsid w:val="00EC3141"/>
    <w:rsid w:val="00ED4661"/>
    <w:rsid w:val="00EE4AE8"/>
    <w:rsid w:val="00EF0817"/>
    <w:rsid w:val="00F03ABB"/>
    <w:rsid w:val="00F06B75"/>
    <w:rsid w:val="00F149B3"/>
    <w:rsid w:val="00F22DF5"/>
    <w:rsid w:val="00F244F8"/>
    <w:rsid w:val="00F309A1"/>
    <w:rsid w:val="00F31AC6"/>
    <w:rsid w:val="00F433CE"/>
    <w:rsid w:val="00F50160"/>
    <w:rsid w:val="00F51A58"/>
    <w:rsid w:val="00F561CC"/>
    <w:rsid w:val="00F7120F"/>
    <w:rsid w:val="00F77F5D"/>
    <w:rsid w:val="00F97A6B"/>
    <w:rsid w:val="00FB2ED0"/>
    <w:rsid w:val="00FB6238"/>
    <w:rsid w:val="00FC1650"/>
    <w:rsid w:val="00FC4C66"/>
    <w:rsid w:val="00FD5C37"/>
    <w:rsid w:val="00FE7E3D"/>
    <w:rsid w:val="00FF2017"/>
    <w:rsid w:val="00FF5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514"/>
  </w:style>
  <w:style w:type="paragraph" w:styleId="Heading1">
    <w:name w:val="heading 1"/>
    <w:basedOn w:val="Normal"/>
    <w:next w:val="Normal"/>
    <w:link w:val="Heading1Char"/>
    <w:uiPriority w:val="9"/>
    <w:qFormat/>
    <w:rsid w:val="002A0514"/>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2A0514"/>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2A0514"/>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2A0514"/>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2A0514"/>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2A0514"/>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2A0514"/>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2A0514"/>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2A0514"/>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514"/>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2A0514"/>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2A0514"/>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2A0514"/>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2A0514"/>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2A0514"/>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2A0514"/>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2A0514"/>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2A0514"/>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2A0514"/>
    <w:rPr>
      <w:b/>
      <w:bCs/>
      <w:sz w:val="18"/>
      <w:szCs w:val="18"/>
    </w:rPr>
  </w:style>
  <w:style w:type="paragraph" w:styleId="Title">
    <w:name w:val="Title"/>
    <w:basedOn w:val="Normal"/>
    <w:next w:val="Normal"/>
    <w:link w:val="TitleChar"/>
    <w:uiPriority w:val="10"/>
    <w:qFormat/>
    <w:rsid w:val="002A0514"/>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2A0514"/>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2A0514"/>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2A0514"/>
    <w:rPr>
      <w:i/>
      <w:iCs/>
      <w:sz w:val="24"/>
      <w:szCs w:val="24"/>
    </w:rPr>
  </w:style>
  <w:style w:type="character" w:styleId="Strong">
    <w:name w:val="Strong"/>
    <w:basedOn w:val="DefaultParagraphFont"/>
    <w:uiPriority w:val="22"/>
    <w:qFormat/>
    <w:rsid w:val="002A0514"/>
    <w:rPr>
      <w:b/>
      <w:bCs/>
      <w:spacing w:val="0"/>
    </w:rPr>
  </w:style>
  <w:style w:type="character" w:styleId="Emphasis">
    <w:name w:val="Emphasis"/>
    <w:uiPriority w:val="20"/>
    <w:qFormat/>
    <w:rsid w:val="002A0514"/>
    <w:rPr>
      <w:b/>
      <w:bCs/>
      <w:i/>
      <w:iCs/>
      <w:color w:val="5A5A5A" w:themeColor="text1" w:themeTint="A5"/>
    </w:rPr>
  </w:style>
  <w:style w:type="paragraph" w:styleId="NoSpacing">
    <w:name w:val="No Spacing"/>
    <w:basedOn w:val="Normal"/>
    <w:link w:val="NoSpacingChar"/>
    <w:uiPriority w:val="1"/>
    <w:qFormat/>
    <w:rsid w:val="002A0514"/>
    <w:pPr>
      <w:ind w:firstLine="0"/>
    </w:pPr>
  </w:style>
  <w:style w:type="character" w:customStyle="1" w:styleId="NoSpacingChar">
    <w:name w:val="No Spacing Char"/>
    <w:basedOn w:val="DefaultParagraphFont"/>
    <w:link w:val="NoSpacing"/>
    <w:uiPriority w:val="1"/>
    <w:rsid w:val="002A0514"/>
  </w:style>
  <w:style w:type="paragraph" w:styleId="ListParagraph">
    <w:name w:val="List Paragraph"/>
    <w:basedOn w:val="Normal"/>
    <w:uiPriority w:val="34"/>
    <w:qFormat/>
    <w:rsid w:val="002A0514"/>
    <w:pPr>
      <w:ind w:left="720"/>
      <w:contextualSpacing/>
    </w:pPr>
  </w:style>
  <w:style w:type="paragraph" w:styleId="Quote">
    <w:name w:val="Quote"/>
    <w:basedOn w:val="Normal"/>
    <w:next w:val="Normal"/>
    <w:link w:val="QuoteChar"/>
    <w:uiPriority w:val="29"/>
    <w:qFormat/>
    <w:rsid w:val="002A0514"/>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2A0514"/>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2A051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2A0514"/>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2A0514"/>
    <w:rPr>
      <w:i/>
      <w:iCs/>
      <w:color w:val="5A5A5A" w:themeColor="text1" w:themeTint="A5"/>
    </w:rPr>
  </w:style>
  <w:style w:type="character" w:styleId="IntenseEmphasis">
    <w:name w:val="Intense Emphasis"/>
    <w:uiPriority w:val="21"/>
    <w:qFormat/>
    <w:rsid w:val="002A0514"/>
    <w:rPr>
      <w:b/>
      <w:bCs/>
      <w:i/>
      <w:iCs/>
      <w:color w:val="4F81BD" w:themeColor="accent1"/>
      <w:sz w:val="22"/>
      <w:szCs w:val="22"/>
    </w:rPr>
  </w:style>
  <w:style w:type="character" w:styleId="SubtleReference">
    <w:name w:val="Subtle Reference"/>
    <w:uiPriority w:val="31"/>
    <w:qFormat/>
    <w:rsid w:val="002A0514"/>
    <w:rPr>
      <w:color w:val="auto"/>
      <w:u w:val="single" w:color="9BBB59" w:themeColor="accent3"/>
    </w:rPr>
  </w:style>
  <w:style w:type="character" w:styleId="IntenseReference">
    <w:name w:val="Intense Reference"/>
    <w:basedOn w:val="DefaultParagraphFont"/>
    <w:uiPriority w:val="32"/>
    <w:qFormat/>
    <w:rsid w:val="002A0514"/>
    <w:rPr>
      <w:b/>
      <w:bCs/>
      <w:color w:val="76923C" w:themeColor="accent3" w:themeShade="BF"/>
      <w:u w:val="single" w:color="9BBB59" w:themeColor="accent3"/>
    </w:rPr>
  </w:style>
  <w:style w:type="character" w:styleId="BookTitle">
    <w:name w:val="Book Title"/>
    <w:basedOn w:val="DefaultParagraphFont"/>
    <w:uiPriority w:val="33"/>
    <w:qFormat/>
    <w:rsid w:val="002A0514"/>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2A0514"/>
    <w:pPr>
      <w:outlineLvl w:val="9"/>
    </w:pPr>
    <w:rPr>
      <w:lang w:bidi="en-US"/>
    </w:rPr>
  </w:style>
  <w:style w:type="paragraph" w:styleId="EndnoteText">
    <w:name w:val="endnote text"/>
    <w:basedOn w:val="Normal"/>
    <w:link w:val="EndnoteTextChar"/>
    <w:semiHidden/>
    <w:rsid w:val="002A0514"/>
    <w:pPr>
      <w:ind w:firstLine="0"/>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2A051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2A0514"/>
    <w:rPr>
      <w:rFonts w:ascii="Tahoma" w:hAnsi="Tahoma" w:cs="Tahoma"/>
      <w:sz w:val="16"/>
      <w:szCs w:val="16"/>
    </w:rPr>
  </w:style>
  <w:style w:type="character" w:customStyle="1" w:styleId="BalloonTextChar">
    <w:name w:val="Balloon Text Char"/>
    <w:basedOn w:val="DefaultParagraphFont"/>
    <w:link w:val="BalloonText"/>
    <w:uiPriority w:val="99"/>
    <w:semiHidden/>
    <w:rsid w:val="002A0514"/>
    <w:rPr>
      <w:rFonts w:ascii="Tahoma" w:hAnsi="Tahoma" w:cs="Tahoma"/>
      <w:sz w:val="16"/>
      <w:szCs w:val="16"/>
    </w:rPr>
  </w:style>
  <w:style w:type="character" w:styleId="Hyperlink">
    <w:name w:val="Hyperlink"/>
    <w:basedOn w:val="DefaultParagraphFont"/>
    <w:uiPriority w:val="99"/>
    <w:semiHidden/>
    <w:unhideWhenUsed/>
    <w:rsid w:val="006F3FE1"/>
    <w:rPr>
      <w:color w:val="0000FF"/>
      <w:u w:val="single"/>
    </w:rPr>
  </w:style>
  <w:style w:type="character" w:styleId="EndnoteReference">
    <w:name w:val="endnote reference"/>
    <w:basedOn w:val="DefaultParagraphFont"/>
    <w:semiHidden/>
    <w:rsid w:val="00334125"/>
    <w:rPr>
      <w:vertAlign w:val="superscript"/>
    </w:rPr>
  </w:style>
  <w:style w:type="paragraph" w:styleId="Header">
    <w:name w:val="header"/>
    <w:basedOn w:val="Normal"/>
    <w:link w:val="HeaderChar"/>
    <w:uiPriority w:val="99"/>
    <w:unhideWhenUsed/>
    <w:rsid w:val="0049433D"/>
    <w:pPr>
      <w:tabs>
        <w:tab w:val="center" w:pos="4680"/>
        <w:tab w:val="right" w:pos="9360"/>
      </w:tabs>
    </w:pPr>
  </w:style>
  <w:style w:type="character" w:customStyle="1" w:styleId="HeaderChar">
    <w:name w:val="Header Char"/>
    <w:basedOn w:val="DefaultParagraphFont"/>
    <w:link w:val="Header"/>
    <w:uiPriority w:val="99"/>
    <w:rsid w:val="0049433D"/>
  </w:style>
  <w:style w:type="paragraph" w:styleId="Footer">
    <w:name w:val="footer"/>
    <w:basedOn w:val="Normal"/>
    <w:link w:val="FooterChar"/>
    <w:uiPriority w:val="99"/>
    <w:unhideWhenUsed/>
    <w:rsid w:val="0049433D"/>
    <w:pPr>
      <w:tabs>
        <w:tab w:val="center" w:pos="4680"/>
        <w:tab w:val="right" w:pos="9360"/>
      </w:tabs>
    </w:pPr>
  </w:style>
  <w:style w:type="character" w:customStyle="1" w:styleId="FooterChar">
    <w:name w:val="Footer Char"/>
    <w:basedOn w:val="DefaultParagraphFont"/>
    <w:link w:val="Footer"/>
    <w:uiPriority w:val="99"/>
    <w:rsid w:val="004943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514"/>
  </w:style>
  <w:style w:type="paragraph" w:styleId="Heading1">
    <w:name w:val="heading 1"/>
    <w:basedOn w:val="Normal"/>
    <w:next w:val="Normal"/>
    <w:link w:val="Heading1Char"/>
    <w:uiPriority w:val="9"/>
    <w:qFormat/>
    <w:rsid w:val="002A0514"/>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2A0514"/>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2A0514"/>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2A0514"/>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2A0514"/>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2A0514"/>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2A0514"/>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2A0514"/>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2A0514"/>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514"/>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2A0514"/>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2A0514"/>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2A0514"/>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2A0514"/>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2A0514"/>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2A0514"/>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2A0514"/>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2A0514"/>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2A0514"/>
    <w:rPr>
      <w:b/>
      <w:bCs/>
      <w:sz w:val="18"/>
      <w:szCs w:val="18"/>
    </w:rPr>
  </w:style>
  <w:style w:type="paragraph" w:styleId="Title">
    <w:name w:val="Title"/>
    <w:basedOn w:val="Normal"/>
    <w:next w:val="Normal"/>
    <w:link w:val="TitleChar"/>
    <w:uiPriority w:val="10"/>
    <w:qFormat/>
    <w:rsid w:val="002A0514"/>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2A0514"/>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2A0514"/>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2A0514"/>
    <w:rPr>
      <w:i/>
      <w:iCs/>
      <w:sz w:val="24"/>
      <w:szCs w:val="24"/>
    </w:rPr>
  </w:style>
  <w:style w:type="character" w:styleId="Strong">
    <w:name w:val="Strong"/>
    <w:basedOn w:val="DefaultParagraphFont"/>
    <w:uiPriority w:val="22"/>
    <w:qFormat/>
    <w:rsid w:val="002A0514"/>
    <w:rPr>
      <w:b/>
      <w:bCs/>
      <w:spacing w:val="0"/>
    </w:rPr>
  </w:style>
  <w:style w:type="character" w:styleId="Emphasis">
    <w:name w:val="Emphasis"/>
    <w:uiPriority w:val="20"/>
    <w:qFormat/>
    <w:rsid w:val="002A0514"/>
    <w:rPr>
      <w:b/>
      <w:bCs/>
      <w:i/>
      <w:iCs/>
      <w:color w:val="5A5A5A" w:themeColor="text1" w:themeTint="A5"/>
    </w:rPr>
  </w:style>
  <w:style w:type="paragraph" w:styleId="NoSpacing">
    <w:name w:val="No Spacing"/>
    <w:basedOn w:val="Normal"/>
    <w:link w:val="NoSpacingChar"/>
    <w:uiPriority w:val="1"/>
    <w:qFormat/>
    <w:rsid w:val="002A0514"/>
    <w:pPr>
      <w:ind w:firstLine="0"/>
    </w:pPr>
  </w:style>
  <w:style w:type="character" w:customStyle="1" w:styleId="NoSpacingChar">
    <w:name w:val="No Spacing Char"/>
    <w:basedOn w:val="DefaultParagraphFont"/>
    <w:link w:val="NoSpacing"/>
    <w:uiPriority w:val="1"/>
    <w:rsid w:val="002A0514"/>
  </w:style>
  <w:style w:type="paragraph" w:styleId="ListParagraph">
    <w:name w:val="List Paragraph"/>
    <w:basedOn w:val="Normal"/>
    <w:uiPriority w:val="34"/>
    <w:qFormat/>
    <w:rsid w:val="002A0514"/>
    <w:pPr>
      <w:ind w:left="720"/>
      <w:contextualSpacing/>
    </w:pPr>
  </w:style>
  <w:style w:type="paragraph" w:styleId="Quote">
    <w:name w:val="Quote"/>
    <w:basedOn w:val="Normal"/>
    <w:next w:val="Normal"/>
    <w:link w:val="QuoteChar"/>
    <w:uiPriority w:val="29"/>
    <w:qFormat/>
    <w:rsid w:val="002A0514"/>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2A0514"/>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2A051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2A0514"/>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2A0514"/>
    <w:rPr>
      <w:i/>
      <w:iCs/>
      <w:color w:val="5A5A5A" w:themeColor="text1" w:themeTint="A5"/>
    </w:rPr>
  </w:style>
  <w:style w:type="character" w:styleId="IntenseEmphasis">
    <w:name w:val="Intense Emphasis"/>
    <w:uiPriority w:val="21"/>
    <w:qFormat/>
    <w:rsid w:val="002A0514"/>
    <w:rPr>
      <w:b/>
      <w:bCs/>
      <w:i/>
      <w:iCs/>
      <w:color w:val="4F81BD" w:themeColor="accent1"/>
      <w:sz w:val="22"/>
      <w:szCs w:val="22"/>
    </w:rPr>
  </w:style>
  <w:style w:type="character" w:styleId="SubtleReference">
    <w:name w:val="Subtle Reference"/>
    <w:uiPriority w:val="31"/>
    <w:qFormat/>
    <w:rsid w:val="002A0514"/>
    <w:rPr>
      <w:color w:val="auto"/>
      <w:u w:val="single" w:color="9BBB59" w:themeColor="accent3"/>
    </w:rPr>
  </w:style>
  <w:style w:type="character" w:styleId="IntenseReference">
    <w:name w:val="Intense Reference"/>
    <w:basedOn w:val="DefaultParagraphFont"/>
    <w:uiPriority w:val="32"/>
    <w:qFormat/>
    <w:rsid w:val="002A0514"/>
    <w:rPr>
      <w:b/>
      <w:bCs/>
      <w:color w:val="76923C" w:themeColor="accent3" w:themeShade="BF"/>
      <w:u w:val="single" w:color="9BBB59" w:themeColor="accent3"/>
    </w:rPr>
  </w:style>
  <w:style w:type="character" w:styleId="BookTitle">
    <w:name w:val="Book Title"/>
    <w:basedOn w:val="DefaultParagraphFont"/>
    <w:uiPriority w:val="33"/>
    <w:qFormat/>
    <w:rsid w:val="002A0514"/>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2A0514"/>
    <w:pPr>
      <w:outlineLvl w:val="9"/>
    </w:pPr>
    <w:rPr>
      <w:lang w:bidi="en-US"/>
    </w:rPr>
  </w:style>
  <w:style w:type="paragraph" w:styleId="EndnoteText">
    <w:name w:val="endnote text"/>
    <w:basedOn w:val="Normal"/>
    <w:link w:val="EndnoteTextChar"/>
    <w:semiHidden/>
    <w:rsid w:val="002A0514"/>
    <w:pPr>
      <w:ind w:firstLine="0"/>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2A051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2A0514"/>
    <w:rPr>
      <w:rFonts w:ascii="Tahoma" w:hAnsi="Tahoma" w:cs="Tahoma"/>
      <w:sz w:val="16"/>
      <w:szCs w:val="16"/>
    </w:rPr>
  </w:style>
  <w:style w:type="character" w:customStyle="1" w:styleId="BalloonTextChar">
    <w:name w:val="Balloon Text Char"/>
    <w:basedOn w:val="DefaultParagraphFont"/>
    <w:link w:val="BalloonText"/>
    <w:uiPriority w:val="99"/>
    <w:semiHidden/>
    <w:rsid w:val="002A0514"/>
    <w:rPr>
      <w:rFonts w:ascii="Tahoma" w:hAnsi="Tahoma" w:cs="Tahoma"/>
      <w:sz w:val="16"/>
      <w:szCs w:val="16"/>
    </w:rPr>
  </w:style>
  <w:style w:type="character" w:styleId="Hyperlink">
    <w:name w:val="Hyperlink"/>
    <w:basedOn w:val="DefaultParagraphFont"/>
    <w:uiPriority w:val="99"/>
    <w:semiHidden/>
    <w:unhideWhenUsed/>
    <w:rsid w:val="006F3FE1"/>
    <w:rPr>
      <w:color w:val="0000FF"/>
      <w:u w:val="single"/>
    </w:rPr>
  </w:style>
  <w:style w:type="character" w:styleId="EndnoteReference">
    <w:name w:val="endnote reference"/>
    <w:basedOn w:val="DefaultParagraphFont"/>
    <w:semiHidden/>
    <w:rsid w:val="00334125"/>
    <w:rPr>
      <w:vertAlign w:val="superscript"/>
    </w:rPr>
  </w:style>
  <w:style w:type="paragraph" w:styleId="Header">
    <w:name w:val="header"/>
    <w:basedOn w:val="Normal"/>
    <w:link w:val="HeaderChar"/>
    <w:uiPriority w:val="99"/>
    <w:unhideWhenUsed/>
    <w:rsid w:val="0049433D"/>
    <w:pPr>
      <w:tabs>
        <w:tab w:val="center" w:pos="4680"/>
        <w:tab w:val="right" w:pos="9360"/>
      </w:tabs>
    </w:pPr>
  </w:style>
  <w:style w:type="character" w:customStyle="1" w:styleId="HeaderChar">
    <w:name w:val="Header Char"/>
    <w:basedOn w:val="DefaultParagraphFont"/>
    <w:link w:val="Header"/>
    <w:uiPriority w:val="99"/>
    <w:rsid w:val="0049433D"/>
  </w:style>
  <w:style w:type="paragraph" w:styleId="Footer">
    <w:name w:val="footer"/>
    <w:basedOn w:val="Normal"/>
    <w:link w:val="FooterChar"/>
    <w:uiPriority w:val="99"/>
    <w:unhideWhenUsed/>
    <w:rsid w:val="0049433D"/>
    <w:pPr>
      <w:tabs>
        <w:tab w:val="center" w:pos="4680"/>
        <w:tab w:val="right" w:pos="9360"/>
      </w:tabs>
    </w:pPr>
  </w:style>
  <w:style w:type="character" w:customStyle="1" w:styleId="FooterChar">
    <w:name w:val="Footer Char"/>
    <w:basedOn w:val="DefaultParagraphFont"/>
    <w:link w:val="Footer"/>
    <w:uiPriority w:val="99"/>
    <w:rsid w:val="004943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868142">
      <w:bodyDiv w:val="1"/>
      <w:marLeft w:val="0"/>
      <w:marRight w:val="0"/>
      <w:marTop w:val="0"/>
      <w:marBottom w:val="0"/>
      <w:divBdr>
        <w:top w:val="none" w:sz="0" w:space="0" w:color="auto"/>
        <w:left w:val="none" w:sz="0" w:space="0" w:color="auto"/>
        <w:bottom w:val="none" w:sz="0" w:space="0" w:color="auto"/>
        <w:right w:val="none" w:sz="0" w:space="0" w:color="auto"/>
      </w:divBdr>
      <w:divsChild>
        <w:div w:id="221255193">
          <w:marLeft w:val="0"/>
          <w:marRight w:val="0"/>
          <w:marTop w:val="0"/>
          <w:marBottom w:val="0"/>
          <w:divBdr>
            <w:top w:val="none" w:sz="0" w:space="0" w:color="auto"/>
            <w:left w:val="none" w:sz="0" w:space="0" w:color="auto"/>
            <w:bottom w:val="none" w:sz="0" w:space="0" w:color="auto"/>
            <w:right w:val="none" w:sz="0" w:space="0" w:color="auto"/>
          </w:divBdr>
          <w:divsChild>
            <w:div w:id="1166169064">
              <w:marLeft w:val="0"/>
              <w:marRight w:val="0"/>
              <w:marTop w:val="0"/>
              <w:marBottom w:val="0"/>
              <w:divBdr>
                <w:top w:val="none" w:sz="0" w:space="0" w:color="auto"/>
                <w:left w:val="none" w:sz="0" w:space="0" w:color="auto"/>
                <w:bottom w:val="none" w:sz="0" w:space="0" w:color="auto"/>
                <w:right w:val="none" w:sz="0" w:space="0" w:color="auto"/>
              </w:divBdr>
              <w:divsChild>
                <w:div w:id="7458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CAFE2-1B7E-4827-BC92-7090A8E78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5351</TotalTime>
  <Pages>1</Pages>
  <Words>7936</Words>
  <Characters>45240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Christiansen</dc:creator>
  <cp:lastModifiedBy>Christiansen</cp:lastModifiedBy>
  <cp:revision>87</cp:revision>
  <cp:lastPrinted>2013-02-12T19:39:00Z</cp:lastPrinted>
  <dcterms:created xsi:type="dcterms:W3CDTF">2012-12-27T15:37:00Z</dcterms:created>
  <dcterms:modified xsi:type="dcterms:W3CDTF">2013-02-20T14:39:00Z</dcterms:modified>
</cp:coreProperties>
</file>